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BCA" w:rsidRDefault="00146BCA" w:rsidP="00146BCA">
      <w:pPr>
        <w:jc w:val="both"/>
        <w:rPr>
          <w:b/>
          <w:sz w:val="20"/>
          <w:szCs w:val="20"/>
        </w:rPr>
      </w:pPr>
      <w:r>
        <w:rPr>
          <w:b/>
          <w:noProof/>
          <w:sz w:val="20"/>
          <w:szCs w:val="20"/>
          <w:lang w:eastAsia="pl-PL"/>
        </w:rPr>
        <w:drawing>
          <wp:anchor distT="0" distB="0" distL="114300" distR="114300" simplePos="0" relativeHeight="251663360" behindDoc="0" locked="0" layoutInCell="1" allowOverlap="1">
            <wp:simplePos x="0" y="0"/>
            <wp:positionH relativeFrom="column">
              <wp:posOffset>4708525</wp:posOffset>
            </wp:positionH>
            <wp:positionV relativeFrom="paragraph">
              <wp:posOffset>295275</wp:posOffset>
            </wp:positionV>
            <wp:extent cx="756285" cy="524510"/>
            <wp:effectExtent l="0" t="0" r="5715" b="889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56285" cy="524510"/>
                    </a:xfrm>
                    <a:prstGeom prst="rect">
                      <a:avLst/>
                    </a:prstGeom>
                    <a:noFill/>
                  </pic:spPr>
                </pic:pic>
              </a:graphicData>
            </a:graphic>
          </wp:anchor>
        </w:drawing>
      </w:r>
      <w:r>
        <w:rPr>
          <w:noProof/>
          <w:lang w:eastAsia="pl-PL"/>
        </w:rPr>
        <w:drawing>
          <wp:anchor distT="0" distB="0" distL="114300" distR="114300" simplePos="0" relativeHeight="251661312" behindDoc="0" locked="0" layoutInCell="1" allowOverlap="1">
            <wp:simplePos x="0" y="0"/>
            <wp:positionH relativeFrom="column">
              <wp:posOffset>1668780</wp:posOffset>
            </wp:positionH>
            <wp:positionV relativeFrom="paragraph">
              <wp:posOffset>289560</wp:posOffset>
            </wp:positionV>
            <wp:extent cx="365760" cy="469265"/>
            <wp:effectExtent l="0" t="0" r="0" b="6985"/>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65760" cy="469265"/>
                    </a:xfrm>
                    <a:prstGeom prst="rect">
                      <a:avLst/>
                    </a:prstGeom>
                    <a:noFill/>
                  </pic:spPr>
                </pic:pic>
              </a:graphicData>
            </a:graphic>
          </wp:anchor>
        </w:drawing>
      </w:r>
      <w:r w:rsidRPr="0005706E">
        <w:rPr>
          <w:noProof/>
          <w:lang w:eastAsia="pl-PL"/>
        </w:rPr>
        <w:drawing>
          <wp:anchor distT="0" distB="0" distL="114300" distR="114300" simplePos="0" relativeHeight="251659264" behindDoc="0" locked="0" layoutInCell="1" allowOverlap="1">
            <wp:simplePos x="0" y="0"/>
            <wp:positionH relativeFrom="column">
              <wp:posOffset>0</wp:posOffset>
            </wp:positionH>
            <wp:positionV relativeFrom="paragraph">
              <wp:posOffset>304165</wp:posOffset>
            </wp:positionV>
            <wp:extent cx="617220" cy="411480"/>
            <wp:effectExtent l="0" t="0" r="0" b="7620"/>
            <wp:wrapSquare wrapText="bothSides"/>
            <wp:docPr id="1" name="Obraz 1" descr="Znalezione obrazy dla zapytania logo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lezione obrazy dla zapytania logo ue"/>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17220" cy="411480"/>
                    </a:xfrm>
                    <a:prstGeom prst="rect">
                      <a:avLst/>
                    </a:prstGeom>
                    <a:noFill/>
                    <a:ln>
                      <a:noFill/>
                    </a:ln>
                  </pic:spPr>
                </pic:pic>
              </a:graphicData>
            </a:graphic>
          </wp:anchor>
        </w:drawing>
      </w:r>
    </w:p>
    <w:p w:rsidR="00146BCA" w:rsidRDefault="00146BCA" w:rsidP="00146BCA">
      <w:pPr>
        <w:jc w:val="both"/>
        <w:rPr>
          <w:b/>
          <w:sz w:val="20"/>
          <w:szCs w:val="20"/>
        </w:rPr>
      </w:pPr>
      <w:r>
        <w:rPr>
          <w:b/>
          <w:noProof/>
          <w:sz w:val="20"/>
          <w:szCs w:val="20"/>
          <w:lang w:eastAsia="pl-PL"/>
        </w:rPr>
        <w:drawing>
          <wp:anchor distT="0" distB="0" distL="114300" distR="114300" simplePos="0" relativeHeight="251662336" behindDoc="0" locked="0" layoutInCell="1" allowOverlap="1">
            <wp:simplePos x="0" y="0"/>
            <wp:positionH relativeFrom="column">
              <wp:posOffset>3161665</wp:posOffset>
            </wp:positionH>
            <wp:positionV relativeFrom="paragraph">
              <wp:posOffset>5715</wp:posOffset>
            </wp:positionV>
            <wp:extent cx="487680" cy="469265"/>
            <wp:effectExtent l="0" t="0" r="7620" b="698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87680" cy="469265"/>
                    </a:xfrm>
                    <a:prstGeom prst="rect">
                      <a:avLst/>
                    </a:prstGeom>
                    <a:noFill/>
                  </pic:spPr>
                </pic:pic>
              </a:graphicData>
            </a:graphic>
          </wp:anchor>
        </w:drawing>
      </w:r>
    </w:p>
    <w:p w:rsidR="00146BCA" w:rsidRDefault="00146BCA" w:rsidP="00146BCA">
      <w:pPr>
        <w:jc w:val="both"/>
        <w:rPr>
          <w:b/>
          <w:sz w:val="20"/>
          <w:szCs w:val="20"/>
        </w:rPr>
      </w:pPr>
    </w:p>
    <w:p w:rsidR="00146BCA" w:rsidRDefault="00937E3D" w:rsidP="00146BCA">
      <w:pPr>
        <w:jc w:val="both"/>
        <w:rPr>
          <w:b/>
          <w:sz w:val="20"/>
          <w:szCs w:val="20"/>
        </w:rPr>
      </w:pPr>
      <w:r w:rsidRPr="00937E3D">
        <w:rPr>
          <w:rFonts w:cs="Calibri"/>
          <w:noProof/>
          <w:sz w:val="18"/>
          <w:szCs w:val="18"/>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0;margin-top:-.05pt;width:523.2pt;height:110.55pt;z-index:251665408;visibility:visible;mso-height-percent:200;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" strokecolor="window">
            <v:textbox style="mso-fit-shape-to-text:t">
              <w:txbxContent>
                <w:p w:rsidR="00146BCA" w:rsidRDefault="00146BCA" w:rsidP="00146BCA">
                  <w:pPr>
                    <w:spacing w:after="0"/>
                    <w:jc w:val="center"/>
                  </w:pPr>
                  <w:r>
                    <w:t>„Europejski Fundusz Rolny na rzecz Rozwoju Obszarów Wiejskich: Europa inwestująca w obszary wiejskie”</w:t>
                  </w:r>
                </w:p>
              </w:txbxContent>
            </v:textbox>
            <w10:wrap anchorx="margin"/>
          </v:shape>
        </w:pict>
      </w:r>
    </w:p>
    <w:p w:rsidR="00146BCA" w:rsidRDefault="00146BCA" w:rsidP="00146BCA">
      <w:pPr>
        <w:jc w:val="both"/>
        <w:rPr>
          <w:b/>
          <w:sz w:val="20"/>
          <w:szCs w:val="20"/>
        </w:rPr>
      </w:pPr>
    </w:p>
    <w:p w:rsidR="00146BCA" w:rsidRDefault="00146BCA" w:rsidP="00146BCA">
      <w:pPr>
        <w:jc w:val="both"/>
        <w:rPr>
          <w:b/>
          <w:sz w:val="20"/>
          <w:szCs w:val="20"/>
        </w:rPr>
      </w:pPr>
      <w:r>
        <w:rPr>
          <w:b/>
          <w:sz w:val="20"/>
          <w:szCs w:val="20"/>
        </w:rPr>
        <w:t>Zapraszamy do udziału w projekcie związanym z zajęciami dla seniorów</w:t>
      </w:r>
    </w:p>
    <w:p w:rsidR="00FA6C63" w:rsidRDefault="00146BCA" w:rsidP="00146BCA">
      <w:pPr>
        <w:jc w:val="both"/>
        <w:rPr>
          <w:i/>
          <w:sz w:val="20"/>
          <w:szCs w:val="20"/>
        </w:rPr>
      </w:pPr>
      <w:r w:rsidRPr="005E101B">
        <w:rPr>
          <w:sz w:val="20"/>
          <w:szCs w:val="20"/>
          <w:u w:val="single"/>
        </w:rPr>
        <w:t xml:space="preserve">Gminny Uniwersytet Trzeciego Wieku w Redzikowie zaprasza kobiety w wieku ponad 60 lat oraz mężczyzn w wieku ponad 65 lat </w:t>
      </w:r>
      <w:r w:rsidR="005E101B" w:rsidRPr="005E101B">
        <w:rPr>
          <w:sz w:val="20"/>
          <w:szCs w:val="20"/>
          <w:u w:val="single"/>
        </w:rPr>
        <w:t>mieszkających w gminie Słupsk</w:t>
      </w:r>
      <w:r w:rsidR="005E101B">
        <w:rPr>
          <w:sz w:val="20"/>
          <w:szCs w:val="20"/>
        </w:rPr>
        <w:t xml:space="preserve"> </w:t>
      </w:r>
      <w:r w:rsidRPr="00146BCA">
        <w:rPr>
          <w:sz w:val="20"/>
          <w:szCs w:val="20"/>
        </w:rPr>
        <w:t xml:space="preserve">do udziału w zajęciach realizowanych w ramach projektu: </w:t>
      </w:r>
      <w:r w:rsidRPr="00146BCA">
        <w:rPr>
          <w:i/>
          <w:sz w:val="20"/>
          <w:szCs w:val="20"/>
        </w:rPr>
        <w:t>Zakup usług i materiałów na potrzeby organizacji cyklu warsztatów i szkoleń dla seniorów gminy Słupsk.</w:t>
      </w:r>
    </w:p>
    <w:p w:rsidR="00146BCA" w:rsidRDefault="00146BCA" w:rsidP="00146BCA">
      <w:pPr>
        <w:jc w:val="both"/>
        <w:rPr>
          <w:sz w:val="20"/>
          <w:szCs w:val="20"/>
        </w:rPr>
      </w:pPr>
      <w:r>
        <w:rPr>
          <w:sz w:val="20"/>
          <w:szCs w:val="20"/>
        </w:rPr>
        <w:t xml:space="preserve">Zajęcia dla seniorów </w:t>
      </w:r>
      <w:r w:rsidR="005E101B">
        <w:rPr>
          <w:sz w:val="20"/>
          <w:szCs w:val="20"/>
        </w:rPr>
        <w:t>obejmą: pływanie (w tym na</w:t>
      </w:r>
      <w:r w:rsidR="004002E1">
        <w:rPr>
          <w:sz w:val="20"/>
          <w:szCs w:val="20"/>
        </w:rPr>
        <w:t>ukę), wodny aerobik, kręgle, jęz</w:t>
      </w:r>
      <w:r w:rsidR="005E101B">
        <w:rPr>
          <w:sz w:val="20"/>
          <w:szCs w:val="20"/>
        </w:rPr>
        <w:t>yk angielski, muzykę i śpiew, taniec, zajęcia komputerowe, gimnastykę, warsztaty plastyczne, a także wykłady z dietetyki i ziołolecznictwa.</w:t>
      </w:r>
    </w:p>
    <w:p w:rsidR="004002E1" w:rsidRDefault="004002E1" w:rsidP="00146BCA">
      <w:pPr>
        <w:jc w:val="both"/>
        <w:rPr>
          <w:sz w:val="20"/>
          <w:szCs w:val="20"/>
        </w:rPr>
      </w:pPr>
      <w:r w:rsidRPr="0098372A">
        <w:rPr>
          <w:sz w:val="20"/>
          <w:szCs w:val="20"/>
          <w:u w:val="single"/>
        </w:rPr>
        <w:t>Rekrutacja trwa od 1 października 2020r. do 31 października 2021r.</w:t>
      </w:r>
    </w:p>
    <w:p w:rsidR="0098372A" w:rsidRPr="004002E1" w:rsidRDefault="005E101B" w:rsidP="00146BCA">
      <w:pPr>
        <w:jc w:val="both"/>
        <w:rPr>
          <w:sz w:val="20"/>
          <w:szCs w:val="20"/>
        </w:rPr>
      </w:pPr>
      <w:r>
        <w:rPr>
          <w:sz w:val="20"/>
          <w:szCs w:val="20"/>
        </w:rPr>
        <w:t>Zajęcia będą trwały w okresie od października 2020r. do końca czerwca 2021r.</w:t>
      </w:r>
    </w:p>
    <w:p w:rsidR="005E101B" w:rsidRDefault="005E101B" w:rsidP="005E101B">
      <w:pPr>
        <w:spacing w:after="0"/>
        <w:jc w:val="both"/>
        <w:rPr>
          <w:sz w:val="20"/>
          <w:szCs w:val="20"/>
        </w:rPr>
      </w:pPr>
      <w:r>
        <w:rPr>
          <w:sz w:val="20"/>
          <w:szCs w:val="20"/>
        </w:rPr>
        <w:t>Liczba miejsc w ramach poszczególnych zaj</w:t>
      </w:r>
      <w:r w:rsidR="004002E1">
        <w:rPr>
          <w:sz w:val="20"/>
          <w:szCs w:val="20"/>
        </w:rPr>
        <w:t>ęć jest ograniczona, a kryteriami</w:t>
      </w:r>
      <w:r>
        <w:rPr>
          <w:sz w:val="20"/>
          <w:szCs w:val="20"/>
        </w:rPr>
        <w:t xml:space="preserve"> uczestnictwa w nich są kolejno:</w:t>
      </w:r>
    </w:p>
    <w:p w:rsidR="005E101B" w:rsidRDefault="005E101B" w:rsidP="005E101B">
      <w:pPr>
        <w:pStyle w:val="Akapitzlist"/>
        <w:numPr>
          <w:ilvl w:val="0"/>
          <w:numId w:val="17"/>
        </w:numPr>
        <w:ind w:left="284" w:hanging="284"/>
        <w:jc w:val="both"/>
        <w:rPr>
          <w:sz w:val="20"/>
          <w:szCs w:val="20"/>
        </w:rPr>
      </w:pPr>
      <w:r>
        <w:rPr>
          <w:sz w:val="20"/>
          <w:szCs w:val="20"/>
        </w:rPr>
        <w:t>wiek uczestników – pierwszeństwo będą miały kobiety, które ukończyły 60 rok życia i mężczyźni, którzy ukończyli 65 rok życia,</w:t>
      </w:r>
    </w:p>
    <w:p w:rsidR="005E101B" w:rsidRDefault="005E101B" w:rsidP="005E101B">
      <w:pPr>
        <w:pStyle w:val="Akapitzlist"/>
        <w:numPr>
          <w:ilvl w:val="0"/>
          <w:numId w:val="17"/>
        </w:numPr>
        <w:ind w:left="284" w:hanging="284"/>
        <w:jc w:val="both"/>
        <w:rPr>
          <w:sz w:val="20"/>
          <w:szCs w:val="20"/>
        </w:rPr>
      </w:pPr>
      <w:r>
        <w:rPr>
          <w:sz w:val="20"/>
          <w:szCs w:val="20"/>
        </w:rPr>
        <w:t xml:space="preserve">kolejność </w:t>
      </w:r>
      <w:r w:rsidR="00D85361">
        <w:rPr>
          <w:sz w:val="20"/>
          <w:szCs w:val="20"/>
        </w:rPr>
        <w:t>zgłoszeń.</w:t>
      </w:r>
    </w:p>
    <w:p w:rsidR="00D85361" w:rsidRDefault="00D85361" w:rsidP="00900C61">
      <w:pPr>
        <w:spacing w:after="0"/>
        <w:jc w:val="both"/>
        <w:rPr>
          <w:sz w:val="20"/>
          <w:szCs w:val="20"/>
        </w:rPr>
      </w:pPr>
      <w:r>
        <w:rPr>
          <w:sz w:val="20"/>
          <w:szCs w:val="20"/>
        </w:rPr>
        <w:t>Zgłoszenia przyjmujemy:</w:t>
      </w:r>
    </w:p>
    <w:p w:rsidR="00D85361" w:rsidRDefault="00EB68DC" w:rsidP="00900C61">
      <w:pPr>
        <w:pStyle w:val="Akapitzlist"/>
        <w:numPr>
          <w:ilvl w:val="0"/>
          <w:numId w:val="18"/>
        </w:numPr>
        <w:ind w:left="284" w:hanging="284"/>
        <w:jc w:val="both"/>
        <w:rPr>
          <w:sz w:val="20"/>
          <w:szCs w:val="20"/>
        </w:rPr>
      </w:pPr>
      <w:r>
        <w:rPr>
          <w:sz w:val="20"/>
          <w:szCs w:val="20"/>
        </w:rPr>
        <w:t>telefonicznie -</w:t>
      </w:r>
      <w:r w:rsidR="00D85361">
        <w:rPr>
          <w:sz w:val="20"/>
          <w:szCs w:val="20"/>
        </w:rPr>
        <w:t xml:space="preserve"> pod nr </w:t>
      </w:r>
      <w:r w:rsidR="00EA5B51">
        <w:rPr>
          <w:sz w:val="20"/>
          <w:szCs w:val="20"/>
        </w:rPr>
        <w:t>602 572 058</w:t>
      </w:r>
    </w:p>
    <w:p w:rsidR="00D85361" w:rsidRDefault="00EB68DC" w:rsidP="00900C61">
      <w:pPr>
        <w:pStyle w:val="Akapitzlist"/>
        <w:numPr>
          <w:ilvl w:val="0"/>
          <w:numId w:val="18"/>
        </w:numPr>
        <w:ind w:left="284" w:hanging="284"/>
        <w:jc w:val="both"/>
        <w:rPr>
          <w:sz w:val="20"/>
          <w:szCs w:val="20"/>
        </w:rPr>
      </w:pPr>
      <w:r>
        <w:rPr>
          <w:sz w:val="20"/>
          <w:szCs w:val="20"/>
        </w:rPr>
        <w:t>mailowo -</w:t>
      </w:r>
      <w:r w:rsidR="00D85361">
        <w:rPr>
          <w:sz w:val="20"/>
          <w:szCs w:val="20"/>
        </w:rPr>
        <w:t xml:space="preserve"> na adres: </w:t>
      </w:r>
      <w:r w:rsidR="00EA5B51">
        <w:rPr>
          <w:sz w:val="20"/>
          <w:szCs w:val="20"/>
        </w:rPr>
        <w:t>gutw.redzikowo@wp.pl</w:t>
      </w:r>
    </w:p>
    <w:p w:rsidR="00D85361" w:rsidRDefault="00EB68DC" w:rsidP="00900C61">
      <w:pPr>
        <w:pStyle w:val="Akapitzlist"/>
        <w:numPr>
          <w:ilvl w:val="0"/>
          <w:numId w:val="18"/>
        </w:numPr>
        <w:ind w:left="284" w:hanging="284"/>
        <w:jc w:val="both"/>
        <w:rPr>
          <w:sz w:val="20"/>
          <w:szCs w:val="20"/>
        </w:rPr>
      </w:pPr>
      <w:r>
        <w:rPr>
          <w:sz w:val="20"/>
          <w:szCs w:val="20"/>
        </w:rPr>
        <w:t xml:space="preserve">osobiście </w:t>
      </w:r>
      <w:r w:rsidR="00EA5B51">
        <w:rPr>
          <w:sz w:val="20"/>
          <w:szCs w:val="20"/>
        </w:rPr>
        <w:t>– w biurze GUTW w Parku Wodnym w Redzikowie</w:t>
      </w:r>
    </w:p>
    <w:p w:rsidR="0098372A" w:rsidRPr="0098372A" w:rsidRDefault="00D85361" w:rsidP="0098372A">
      <w:pPr>
        <w:spacing w:after="0"/>
        <w:jc w:val="both"/>
        <w:rPr>
          <w:b/>
          <w:sz w:val="20"/>
          <w:szCs w:val="20"/>
        </w:rPr>
      </w:pPr>
      <w:r w:rsidRPr="0098372A">
        <w:rPr>
          <w:b/>
          <w:sz w:val="20"/>
          <w:szCs w:val="20"/>
        </w:rPr>
        <w:t xml:space="preserve">Uwaga! </w:t>
      </w:r>
    </w:p>
    <w:p w:rsidR="0098372A" w:rsidRDefault="0098372A" w:rsidP="0098372A">
      <w:pPr>
        <w:spacing w:after="0"/>
        <w:jc w:val="both"/>
        <w:rPr>
          <w:sz w:val="20"/>
          <w:szCs w:val="20"/>
        </w:rPr>
      </w:pPr>
      <w:r>
        <w:rPr>
          <w:sz w:val="20"/>
          <w:szCs w:val="20"/>
        </w:rPr>
        <w:t>Osoby, które zgłoszą się telefonicznie lub mailowo są zobowiązane do podpisania</w:t>
      </w:r>
      <w:r w:rsidR="004002E1">
        <w:rPr>
          <w:sz w:val="20"/>
          <w:szCs w:val="20"/>
        </w:rPr>
        <w:t xml:space="preserve"> do 31 października 2020r.</w:t>
      </w:r>
      <w:r w:rsidR="00EB68DC">
        <w:rPr>
          <w:sz w:val="20"/>
          <w:szCs w:val="20"/>
        </w:rPr>
        <w:t xml:space="preserve"> informacji o przetwarzaniu danych osobowych oraz</w:t>
      </w:r>
      <w:r>
        <w:rPr>
          <w:sz w:val="20"/>
          <w:szCs w:val="20"/>
        </w:rPr>
        <w:t xml:space="preserve"> listy rekrutacyjnej zawierającej następujące dane: </w:t>
      </w:r>
    </w:p>
    <w:p w:rsidR="0098372A" w:rsidRDefault="0098372A" w:rsidP="0098372A">
      <w:pPr>
        <w:pStyle w:val="Akapitzlist"/>
        <w:numPr>
          <w:ilvl w:val="0"/>
          <w:numId w:val="19"/>
        </w:numPr>
        <w:ind w:left="284" w:hanging="284"/>
        <w:jc w:val="both"/>
        <w:rPr>
          <w:sz w:val="20"/>
          <w:szCs w:val="20"/>
        </w:rPr>
      </w:pPr>
      <w:r w:rsidRPr="0098372A">
        <w:rPr>
          <w:sz w:val="20"/>
          <w:szCs w:val="20"/>
        </w:rPr>
        <w:t xml:space="preserve">imię i nazwisko, </w:t>
      </w:r>
    </w:p>
    <w:p w:rsidR="00D85361" w:rsidRDefault="0098372A" w:rsidP="0098372A">
      <w:pPr>
        <w:pStyle w:val="Akapitzlist"/>
        <w:numPr>
          <w:ilvl w:val="0"/>
          <w:numId w:val="19"/>
        </w:numPr>
        <w:ind w:left="284" w:hanging="284"/>
        <w:jc w:val="both"/>
        <w:rPr>
          <w:sz w:val="20"/>
          <w:szCs w:val="20"/>
        </w:rPr>
      </w:pPr>
      <w:r w:rsidRPr="0098372A">
        <w:rPr>
          <w:sz w:val="20"/>
          <w:szCs w:val="20"/>
        </w:rPr>
        <w:t>gminę, w której zamieszkują,</w:t>
      </w:r>
    </w:p>
    <w:p w:rsidR="0098372A" w:rsidRDefault="0098372A" w:rsidP="0098372A">
      <w:pPr>
        <w:pStyle w:val="Akapitzlist"/>
        <w:numPr>
          <w:ilvl w:val="0"/>
          <w:numId w:val="19"/>
        </w:numPr>
        <w:ind w:left="284" w:hanging="284"/>
        <w:jc w:val="both"/>
        <w:rPr>
          <w:sz w:val="20"/>
          <w:szCs w:val="20"/>
        </w:rPr>
      </w:pPr>
      <w:r>
        <w:rPr>
          <w:sz w:val="20"/>
          <w:szCs w:val="20"/>
        </w:rPr>
        <w:t>datę urodzenia,</w:t>
      </w:r>
    </w:p>
    <w:p w:rsidR="0098372A" w:rsidRDefault="0098372A" w:rsidP="0098372A">
      <w:pPr>
        <w:pStyle w:val="Akapitzlist"/>
        <w:numPr>
          <w:ilvl w:val="0"/>
          <w:numId w:val="19"/>
        </w:numPr>
        <w:ind w:left="284" w:hanging="284"/>
        <w:jc w:val="both"/>
        <w:rPr>
          <w:sz w:val="20"/>
          <w:szCs w:val="20"/>
        </w:rPr>
      </w:pPr>
      <w:r>
        <w:rPr>
          <w:sz w:val="20"/>
          <w:szCs w:val="20"/>
        </w:rPr>
        <w:t>informację, czy posiadają stopień niepełnosprawności,</w:t>
      </w:r>
    </w:p>
    <w:p w:rsidR="0098372A" w:rsidRDefault="0098372A" w:rsidP="0098372A">
      <w:pPr>
        <w:pStyle w:val="Akapitzlist"/>
        <w:numPr>
          <w:ilvl w:val="0"/>
          <w:numId w:val="19"/>
        </w:numPr>
        <w:ind w:left="284" w:hanging="284"/>
        <w:jc w:val="both"/>
        <w:rPr>
          <w:sz w:val="20"/>
          <w:szCs w:val="20"/>
        </w:rPr>
      </w:pPr>
      <w:r>
        <w:rPr>
          <w:sz w:val="20"/>
          <w:szCs w:val="20"/>
        </w:rPr>
        <w:t>sposób i datę zgłoszenia do projektu,</w:t>
      </w:r>
    </w:p>
    <w:p w:rsidR="0098372A" w:rsidRDefault="00EB68DC" w:rsidP="0098372A">
      <w:pPr>
        <w:pStyle w:val="Akapitzlist"/>
        <w:numPr>
          <w:ilvl w:val="0"/>
          <w:numId w:val="19"/>
        </w:numPr>
        <w:ind w:left="284" w:hanging="284"/>
        <w:jc w:val="both"/>
        <w:rPr>
          <w:sz w:val="20"/>
          <w:szCs w:val="20"/>
        </w:rPr>
      </w:pPr>
      <w:r>
        <w:rPr>
          <w:sz w:val="20"/>
          <w:szCs w:val="20"/>
        </w:rPr>
        <w:t>podpis potwierdzający, że podane dane są zgodne z prawdą.</w:t>
      </w:r>
    </w:p>
    <w:p w:rsidR="00EB68DC" w:rsidRDefault="00EB68DC" w:rsidP="00EB68DC">
      <w:pPr>
        <w:jc w:val="both"/>
        <w:rPr>
          <w:sz w:val="20"/>
          <w:szCs w:val="20"/>
        </w:rPr>
      </w:pPr>
      <w:r>
        <w:rPr>
          <w:sz w:val="20"/>
          <w:szCs w:val="20"/>
        </w:rPr>
        <w:t>Zgłoszenie osobiste będzie polegać na wype</w:t>
      </w:r>
      <w:r w:rsidR="004002E1">
        <w:rPr>
          <w:sz w:val="20"/>
          <w:szCs w:val="20"/>
        </w:rPr>
        <w:t>łnieniu wspomnianej wyżej listy</w:t>
      </w:r>
      <w:r>
        <w:rPr>
          <w:sz w:val="20"/>
          <w:szCs w:val="20"/>
        </w:rPr>
        <w:t xml:space="preserve"> rekrutacyjnej.</w:t>
      </w:r>
    </w:p>
    <w:p w:rsidR="00EB68DC" w:rsidRPr="00EB68DC" w:rsidRDefault="00EB68DC" w:rsidP="00EB68DC">
      <w:pPr>
        <w:jc w:val="both"/>
        <w:rPr>
          <w:sz w:val="20"/>
          <w:szCs w:val="20"/>
        </w:rPr>
      </w:pPr>
      <w:r>
        <w:rPr>
          <w:sz w:val="20"/>
          <w:szCs w:val="20"/>
        </w:rPr>
        <w:t>Powyższe dane są niezbędne do realizacji zadania grantowego wymienionego w ogłoszeniu i nie będą wykorzystywane w innym celu. Gminny Uniwersytet Trzeciego Wieku w Redzikowie przekaże je Słowińskiej Grupie Rybackiej, z którą podpisał umowę na środki przeznaczone na realizację zadania oraz Urzędowi Marszałkowskiemu Wojewó</w:t>
      </w:r>
      <w:bookmarkStart w:id="0" w:name="_GoBack"/>
      <w:bookmarkEnd w:id="0"/>
      <w:r>
        <w:rPr>
          <w:sz w:val="20"/>
          <w:szCs w:val="20"/>
        </w:rPr>
        <w:t>dztwa Pomorskiego (instytucji, która kontroluje i rozlicza zadanie), a także, w przypadku zaistnienia konieczności – Agencji Restrukturyzacji i Modernizacji Rolnictwa</w:t>
      </w:r>
      <w:r w:rsidR="004002E1">
        <w:rPr>
          <w:sz w:val="20"/>
          <w:szCs w:val="20"/>
        </w:rPr>
        <w:t xml:space="preserve"> lub innym instytucjom kontrolnym</w:t>
      </w:r>
      <w:r>
        <w:rPr>
          <w:sz w:val="20"/>
          <w:szCs w:val="20"/>
        </w:rPr>
        <w:t>. Poniżej znajduje się informacja dotycząca przetwarzania danych osobowych.</w:t>
      </w:r>
    </w:p>
    <w:p w:rsidR="00EB68DC" w:rsidRDefault="004002E1" w:rsidP="004002E1">
      <w:pPr>
        <w:spacing w:after="160" w:line="259" w:lineRule="auto"/>
        <w:jc w:val="center"/>
        <w:rPr>
          <w:rFonts w:asciiTheme="minorHAnsi" w:hAnsiTheme="minorHAnsi" w:cstheme="minorHAnsi"/>
          <w:b/>
          <w:sz w:val="20"/>
          <w:szCs w:val="20"/>
        </w:rPr>
      </w:pPr>
      <w:r>
        <w:rPr>
          <w:rFonts w:asciiTheme="minorHAnsi" w:hAnsiTheme="minorHAnsi" w:cstheme="minorHAnsi"/>
          <w:b/>
          <w:sz w:val="20"/>
          <w:szCs w:val="20"/>
        </w:rPr>
        <w:lastRenderedPageBreak/>
        <w:t>KLAUZULE INFORMACYJNE</w:t>
      </w:r>
    </w:p>
    <w:p w:rsidR="004002E1" w:rsidRPr="00EB68DC" w:rsidRDefault="004002E1" w:rsidP="004002E1">
      <w:pPr>
        <w:spacing w:after="160" w:line="259" w:lineRule="auto"/>
        <w:jc w:val="center"/>
        <w:rPr>
          <w:rFonts w:asciiTheme="minorHAnsi" w:hAnsiTheme="minorHAnsi" w:cstheme="minorHAnsi"/>
          <w:b/>
          <w:sz w:val="20"/>
          <w:szCs w:val="20"/>
        </w:rPr>
      </w:pPr>
      <w:r>
        <w:rPr>
          <w:rFonts w:asciiTheme="minorHAnsi" w:hAnsiTheme="minorHAnsi" w:cstheme="minorHAnsi"/>
          <w:b/>
          <w:sz w:val="20"/>
          <w:szCs w:val="20"/>
        </w:rPr>
        <w:t xml:space="preserve">dotyczące przetwarzania danych osobowych uczestników zadania grantowego pn.: </w:t>
      </w:r>
      <w:r w:rsidRPr="004002E1">
        <w:rPr>
          <w:rFonts w:asciiTheme="minorHAnsi" w:hAnsiTheme="minorHAnsi" w:cstheme="minorHAnsi"/>
          <w:b/>
          <w:i/>
          <w:sz w:val="20"/>
          <w:szCs w:val="20"/>
        </w:rPr>
        <w:t>Zakup usług i materiałów na potrzeby organizacji cyklu warsztatów i szkoleń dla seniorów gminy Słupsk</w:t>
      </w:r>
    </w:p>
    <w:p w:rsidR="00EB68DC" w:rsidRPr="00EB68DC" w:rsidRDefault="00EB68DC" w:rsidP="00EB68DC">
      <w:pPr>
        <w:numPr>
          <w:ilvl w:val="0"/>
          <w:numId w:val="13"/>
        </w:numPr>
        <w:spacing w:before="120" w:after="0" w:line="240" w:lineRule="auto"/>
        <w:ind w:hanging="218"/>
        <w:contextualSpacing/>
        <w:jc w:val="center"/>
        <w:rPr>
          <w:rFonts w:asciiTheme="minorHAnsi" w:hAnsiTheme="minorHAnsi" w:cstheme="minorHAnsi"/>
          <w:b/>
          <w:color w:val="000000"/>
          <w:sz w:val="20"/>
          <w:szCs w:val="20"/>
        </w:rPr>
      </w:pPr>
    </w:p>
    <w:p w:rsidR="00EB68DC" w:rsidRPr="00EB68DC" w:rsidRDefault="00EB68DC" w:rsidP="00EB68DC">
      <w:pPr>
        <w:numPr>
          <w:ilvl w:val="0"/>
          <w:numId w:val="10"/>
        </w:numPr>
        <w:spacing w:before="60" w:after="0" w:line="240" w:lineRule="auto"/>
        <w:ind w:left="357" w:hanging="357"/>
        <w:jc w:val="both"/>
        <w:rPr>
          <w:rFonts w:asciiTheme="minorHAnsi" w:hAnsiTheme="minorHAnsi" w:cstheme="minorHAnsi"/>
          <w:color w:val="000000"/>
          <w:sz w:val="20"/>
          <w:szCs w:val="20"/>
        </w:rPr>
      </w:pPr>
      <w:r w:rsidRPr="00EB68DC">
        <w:rPr>
          <w:rFonts w:asciiTheme="minorHAnsi" w:hAnsiTheme="minorHAnsi" w:cstheme="minorHAnsi"/>
          <w:color w:val="000000"/>
          <w:sz w:val="20"/>
          <w:szCs w:val="20"/>
        </w:rPr>
        <w:t xml:space="preserve">Administratorem danych osobowych jest </w:t>
      </w:r>
      <w:r w:rsidRPr="00EB68DC">
        <w:rPr>
          <w:rFonts w:asciiTheme="minorHAnsi" w:hAnsiTheme="minorHAnsi" w:cstheme="minorHAnsi"/>
          <w:b/>
          <w:color w:val="000000"/>
          <w:sz w:val="20"/>
          <w:szCs w:val="20"/>
        </w:rPr>
        <w:t>Agencja Restrukturyzacji i Modernizacji Rolnictwa</w:t>
      </w:r>
      <w:r w:rsidRPr="00EB68DC">
        <w:rPr>
          <w:rFonts w:asciiTheme="minorHAnsi" w:hAnsiTheme="minorHAnsi" w:cstheme="minorHAnsi"/>
          <w:color w:val="000000"/>
          <w:sz w:val="20"/>
          <w:szCs w:val="20"/>
        </w:rPr>
        <w:t xml:space="preserve"> z siedzibą w Warszawie, Al. Jana Pawła II 70, 00-175 Warszawa;</w:t>
      </w:r>
    </w:p>
    <w:p w:rsidR="00EB68DC" w:rsidRPr="00EB68DC" w:rsidRDefault="00EB68DC" w:rsidP="00EB68DC">
      <w:pPr>
        <w:numPr>
          <w:ilvl w:val="0"/>
          <w:numId w:val="10"/>
        </w:numPr>
        <w:spacing w:before="60" w:after="0" w:line="240" w:lineRule="auto"/>
        <w:ind w:left="357" w:hanging="357"/>
        <w:jc w:val="both"/>
        <w:rPr>
          <w:rFonts w:asciiTheme="minorHAnsi" w:hAnsiTheme="minorHAnsi" w:cstheme="minorHAnsi"/>
          <w:color w:val="000000"/>
          <w:sz w:val="20"/>
          <w:szCs w:val="20"/>
        </w:rPr>
      </w:pPr>
      <w:r w:rsidRPr="00EB68DC">
        <w:rPr>
          <w:rFonts w:asciiTheme="minorHAnsi" w:hAnsiTheme="minorHAnsi" w:cstheme="minorHAnsi"/>
          <w:color w:val="000000"/>
          <w:sz w:val="20"/>
          <w:szCs w:val="20"/>
        </w:rPr>
        <w:t xml:space="preserve">z administratorem danych osobowych mogę kontaktować się poprzez adres e-mail: </w:t>
      </w:r>
      <w:hyperlink r:id="rId11" w:history="1">
        <w:r w:rsidRPr="00EB68DC">
          <w:rPr>
            <w:rFonts w:asciiTheme="minorHAnsi" w:hAnsiTheme="minorHAnsi" w:cstheme="minorHAnsi"/>
            <w:color w:val="0563C1"/>
            <w:sz w:val="20"/>
            <w:szCs w:val="20"/>
            <w:u w:val="single"/>
          </w:rPr>
          <w:t>info@arimr.gov.pl</w:t>
        </w:r>
      </w:hyperlink>
      <w:r w:rsidRPr="00EB68DC">
        <w:rPr>
          <w:rFonts w:asciiTheme="minorHAnsi" w:hAnsiTheme="minorHAnsi" w:cstheme="minorHAnsi"/>
          <w:color w:val="000000"/>
          <w:sz w:val="20"/>
          <w:szCs w:val="20"/>
        </w:rPr>
        <w:t xml:space="preserve"> lub pisemnie na adres korespondencyjny Centrali Agencji Restrukturyzacji i Modernizacji Rolnictwa, ul. Poleczki 33, 02-822 Warszawa;</w:t>
      </w:r>
    </w:p>
    <w:p w:rsidR="00EB68DC" w:rsidRPr="00EB68DC" w:rsidRDefault="00EB68DC" w:rsidP="00EB68DC">
      <w:pPr>
        <w:numPr>
          <w:ilvl w:val="0"/>
          <w:numId w:val="10"/>
        </w:numPr>
        <w:spacing w:before="60" w:after="0" w:line="240" w:lineRule="auto"/>
        <w:ind w:left="357" w:hanging="357"/>
        <w:jc w:val="both"/>
        <w:rPr>
          <w:rFonts w:asciiTheme="minorHAnsi" w:hAnsiTheme="minorHAnsi" w:cstheme="minorHAnsi"/>
          <w:color w:val="000000"/>
          <w:sz w:val="20"/>
          <w:szCs w:val="20"/>
        </w:rPr>
      </w:pPr>
      <w:r w:rsidRPr="00EB68DC">
        <w:rPr>
          <w:rFonts w:asciiTheme="minorHAnsi" w:hAnsiTheme="minorHAnsi" w:cstheme="minorHAnsi"/>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12" w:history="1">
        <w:r w:rsidRPr="00EB68DC">
          <w:rPr>
            <w:rFonts w:asciiTheme="minorHAnsi" w:hAnsiTheme="minorHAnsi" w:cstheme="minorHAnsi"/>
            <w:color w:val="0563C1"/>
            <w:sz w:val="20"/>
            <w:szCs w:val="20"/>
            <w:u w:val="single"/>
          </w:rPr>
          <w:t>iod@arimr.gov.pl</w:t>
        </w:r>
      </w:hyperlink>
      <w:r w:rsidRPr="00EB68DC">
        <w:rPr>
          <w:rFonts w:asciiTheme="minorHAnsi" w:hAnsiTheme="minorHAnsi" w:cstheme="minorHAnsi"/>
          <w:color w:val="000000"/>
          <w:sz w:val="20"/>
          <w:szCs w:val="20"/>
        </w:rPr>
        <w:t xml:space="preserve"> lub pisemnie na adres korespondencyjny administratora danych, wskazany w pkt. I.2; </w:t>
      </w:r>
    </w:p>
    <w:p w:rsidR="00EB68DC" w:rsidRPr="00EB68DC" w:rsidRDefault="00EB68DC" w:rsidP="00EB68DC">
      <w:pPr>
        <w:numPr>
          <w:ilvl w:val="0"/>
          <w:numId w:val="10"/>
        </w:numPr>
        <w:spacing w:before="60" w:after="0" w:line="240" w:lineRule="auto"/>
        <w:ind w:left="357" w:hanging="357"/>
        <w:jc w:val="both"/>
        <w:rPr>
          <w:rFonts w:asciiTheme="minorHAnsi" w:hAnsiTheme="minorHAnsi" w:cstheme="minorHAnsi"/>
          <w:color w:val="000000"/>
          <w:sz w:val="20"/>
          <w:szCs w:val="20"/>
        </w:rPr>
      </w:pPr>
      <w:r w:rsidRPr="00EB68DC">
        <w:rPr>
          <w:rFonts w:asciiTheme="minorHAnsi" w:hAnsiTheme="minorHAnsi" w:cstheme="minorHAnsi"/>
          <w:color w:val="000000"/>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B68DC" w:rsidRPr="00EB68DC" w:rsidRDefault="00EB68DC" w:rsidP="00EB68DC">
      <w:pPr>
        <w:numPr>
          <w:ilvl w:val="0"/>
          <w:numId w:val="10"/>
        </w:numPr>
        <w:spacing w:before="60" w:after="0" w:line="240" w:lineRule="auto"/>
        <w:ind w:left="357" w:hanging="357"/>
        <w:jc w:val="both"/>
        <w:rPr>
          <w:rFonts w:asciiTheme="minorHAnsi" w:hAnsiTheme="minorHAnsi" w:cstheme="minorHAnsi"/>
          <w:color w:val="000000"/>
          <w:sz w:val="20"/>
          <w:szCs w:val="20"/>
        </w:rPr>
      </w:pPr>
      <w:r w:rsidRPr="00EB68DC">
        <w:rPr>
          <w:rFonts w:asciiTheme="minorHAnsi" w:hAnsiTheme="minorHAnsi" w:cstheme="minorHAnsi"/>
          <w:color w:val="000000"/>
          <w:sz w:val="20"/>
          <w:szCs w:val="20"/>
        </w:rPr>
        <w:t xml:space="preserve">zebrane dane osobowe na podstawach, o których mowa w pkt. I.4 będą przetwarzane przez administratora danych w celu realizacji zadań wynikających z art. 1 </w:t>
      </w:r>
      <w:proofErr w:type="spellStart"/>
      <w:r w:rsidRPr="00EB68DC">
        <w:rPr>
          <w:rFonts w:asciiTheme="minorHAnsi" w:hAnsiTheme="minorHAnsi" w:cstheme="minorHAnsi"/>
          <w:color w:val="000000"/>
          <w:sz w:val="20"/>
          <w:szCs w:val="20"/>
        </w:rPr>
        <w:t>pkt</w:t>
      </w:r>
      <w:proofErr w:type="spellEnd"/>
      <w:r w:rsidRPr="00EB68DC">
        <w:rPr>
          <w:rFonts w:asciiTheme="minorHAnsi" w:hAnsiTheme="minorHAnsi" w:cstheme="minorHAnsi"/>
          <w:color w:val="000000"/>
          <w:sz w:val="20"/>
          <w:szCs w:val="20"/>
        </w:rPr>
        <w:t xml:space="preserve"> 1 w zw. z art. 6 ust. 2 i 3 ustawy z dnia 20 lutego 2015 r. o wspieraniu rozwoju obszarów wiejskich z udziałem środków Europejskiego Funduszu Rolnego na rzecz Rozwoju Obszarów Wiejskich w ramach Programu Rozwoju Obszarów Wiejskich na lata 2014-2020 (</w:t>
      </w:r>
      <w:proofErr w:type="spellStart"/>
      <w:r w:rsidRPr="00EB68DC">
        <w:rPr>
          <w:rFonts w:asciiTheme="minorHAnsi" w:hAnsiTheme="minorHAnsi" w:cstheme="minorHAnsi"/>
          <w:color w:val="000000"/>
          <w:sz w:val="20"/>
          <w:szCs w:val="20"/>
        </w:rPr>
        <w:t>Dz.U</w:t>
      </w:r>
      <w:proofErr w:type="spellEnd"/>
      <w:r w:rsidRPr="00EB68DC">
        <w:rPr>
          <w:rFonts w:asciiTheme="minorHAnsi" w:hAnsiTheme="minorHAnsi" w:cstheme="minorHAnsi"/>
          <w:color w:val="000000"/>
          <w:sz w:val="20"/>
          <w:szCs w:val="20"/>
        </w:rPr>
        <w:t xml:space="preserve">. z 2018 r. poz. 627) oraz rozporządzenia Ministra Rolnictwa i Rozwoju Wsi z dnia 24 września 2015 r. w sprawie szczegółowych warunków i trybu przyznawania pomocy finansowej w ramach </w:t>
      </w:r>
      <w:proofErr w:type="spellStart"/>
      <w:r w:rsidRPr="00EB68DC">
        <w:rPr>
          <w:rFonts w:asciiTheme="minorHAnsi" w:hAnsiTheme="minorHAnsi" w:cstheme="minorHAnsi"/>
          <w:color w:val="000000"/>
          <w:sz w:val="20"/>
          <w:szCs w:val="20"/>
        </w:rPr>
        <w:t>poddziałania</w:t>
      </w:r>
      <w:proofErr w:type="spellEnd"/>
      <w:r w:rsidRPr="00EB68DC">
        <w:rPr>
          <w:rFonts w:asciiTheme="minorHAnsi" w:hAnsiTheme="minorHAnsi" w:cstheme="minorHAnsi"/>
          <w:color w:val="000000"/>
          <w:sz w:val="20"/>
          <w:szCs w:val="20"/>
        </w:rPr>
        <w:t xml:space="preserve"> „Wsparcie na wdrażanie operacji w ramach strategii rozwoju lokalnego kierowanego przez społeczność” objętego Programem Rozwoju Obszarów Wiejskich na lata 2014-2020 (</w:t>
      </w:r>
      <w:proofErr w:type="spellStart"/>
      <w:r w:rsidRPr="00EB68DC">
        <w:rPr>
          <w:rFonts w:asciiTheme="minorHAnsi" w:hAnsiTheme="minorHAnsi" w:cstheme="minorHAnsi"/>
          <w:color w:val="000000"/>
          <w:sz w:val="20"/>
          <w:szCs w:val="20"/>
        </w:rPr>
        <w:t>Dz.U</w:t>
      </w:r>
      <w:proofErr w:type="spellEnd"/>
      <w:r w:rsidRPr="00EB68DC">
        <w:rPr>
          <w:rFonts w:asciiTheme="minorHAnsi" w:hAnsiTheme="minorHAnsi" w:cstheme="minorHAnsi"/>
          <w:color w:val="000000"/>
          <w:sz w:val="20"/>
          <w:szCs w:val="20"/>
        </w:rPr>
        <w:t>. z 2017 r. poz. 772 i 1588 oraz z 2018 r. poz. 861).</w:t>
      </w:r>
    </w:p>
    <w:p w:rsidR="00EB68DC" w:rsidRPr="00EB68DC" w:rsidRDefault="00EB68DC" w:rsidP="00EB68DC">
      <w:pPr>
        <w:numPr>
          <w:ilvl w:val="0"/>
          <w:numId w:val="13"/>
        </w:numPr>
        <w:spacing w:before="120" w:after="0" w:line="240" w:lineRule="auto"/>
        <w:ind w:left="357" w:hanging="215"/>
        <w:jc w:val="center"/>
        <w:rPr>
          <w:rFonts w:asciiTheme="minorHAnsi" w:hAnsiTheme="minorHAnsi" w:cstheme="minorHAnsi"/>
          <w:b/>
          <w:color w:val="000000"/>
          <w:sz w:val="20"/>
          <w:szCs w:val="20"/>
        </w:rPr>
      </w:pPr>
    </w:p>
    <w:p w:rsidR="00EB68DC" w:rsidRPr="00EB68DC" w:rsidRDefault="004002E1" w:rsidP="00EB68DC">
      <w:pPr>
        <w:numPr>
          <w:ilvl w:val="0"/>
          <w:numId w:val="11"/>
        </w:numPr>
        <w:spacing w:before="60" w:after="0" w:line="240" w:lineRule="auto"/>
        <w:ind w:left="357" w:hanging="357"/>
        <w:jc w:val="both"/>
        <w:rPr>
          <w:rFonts w:asciiTheme="minorHAnsi" w:hAnsiTheme="minorHAnsi" w:cstheme="minorHAnsi"/>
          <w:b/>
          <w:color w:val="000000"/>
          <w:sz w:val="20"/>
          <w:szCs w:val="20"/>
        </w:rPr>
      </w:pPr>
      <w:r>
        <w:rPr>
          <w:rFonts w:asciiTheme="minorHAnsi" w:hAnsiTheme="minorHAnsi" w:cstheme="minorHAnsi"/>
          <w:color w:val="000000"/>
          <w:sz w:val="20"/>
          <w:szCs w:val="20"/>
        </w:rPr>
        <w:t>A</w:t>
      </w:r>
      <w:r w:rsidR="00EB68DC" w:rsidRPr="00EB68DC">
        <w:rPr>
          <w:rFonts w:asciiTheme="minorHAnsi" w:hAnsiTheme="minorHAnsi" w:cstheme="minorHAnsi"/>
          <w:color w:val="000000"/>
          <w:sz w:val="20"/>
          <w:szCs w:val="20"/>
        </w:rPr>
        <w:t xml:space="preserve">dministratorem danych osobowych jest </w:t>
      </w:r>
      <w:r w:rsidR="00EB68DC" w:rsidRPr="00EB68DC">
        <w:rPr>
          <w:rFonts w:asciiTheme="minorHAnsi" w:hAnsiTheme="minorHAnsi" w:cstheme="minorHAnsi"/>
          <w:b/>
          <w:color w:val="000000"/>
          <w:sz w:val="20"/>
          <w:szCs w:val="20"/>
        </w:rPr>
        <w:t>Zarząd Województwa Pomorskiego</w:t>
      </w:r>
      <w:r w:rsidR="00EB68DC" w:rsidRPr="00EB68DC">
        <w:rPr>
          <w:rFonts w:asciiTheme="minorHAnsi" w:hAnsiTheme="minorHAnsi" w:cstheme="minorHAnsi"/>
          <w:color w:val="000000"/>
          <w:sz w:val="20"/>
          <w:szCs w:val="20"/>
        </w:rPr>
        <w:t xml:space="preserve"> z siedzibą w </w:t>
      </w:r>
      <w:r w:rsidR="00EB68DC" w:rsidRPr="00EB68DC">
        <w:rPr>
          <w:rFonts w:asciiTheme="minorHAnsi" w:hAnsiTheme="minorHAnsi" w:cstheme="minorHAnsi"/>
          <w:b/>
          <w:color w:val="000000"/>
          <w:sz w:val="20"/>
          <w:szCs w:val="20"/>
        </w:rPr>
        <w:t>Gdańsku, ul. Okopowa 21/27, 80-810 Gdańsk;</w:t>
      </w:r>
    </w:p>
    <w:p w:rsidR="00EB68DC" w:rsidRPr="00EB68DC" w:rsidRDefault="00EB68DC" w:rsidP="00EB68DC">
      <w:pPr>
        <w:numPr>
          <w:ilvl w:val="0"/>
          <w:numId w:val="11"/>
        </w:numPr>
        <w:spacing w:before="60" w:after="0" w:line="240" w:lineRule="auto"/>
        <w:ind w:left="357" w:hanging="357"/>
        <w:jc w:val="both"/>
        <w:rPr>
          <w:rFonts w:asciiTheme="minorHAnsi" w:hAnsiTheme="minorHAnsi" w:cstheme="minorHAnsi"/>
          <w:color w:val="000000"/>
          <w:sz w:val="20"/>
          <w:szCs w:val="20"/>
        </w:rPr>
      </w:pPr>
      <w:r w:rsidRPr="00EB68DC">
        <w:rPr>
          <w:rFonts w:asciiTheme="minorHAnsi" w:hAnsiTheme="minorHAnsi" w:cstheme="minorHAnsi"/>
          <w:color w:val="000000"/>
          <w:sz w:val="20"/>
          <w:szCs w:val="20"/>
        </w:rPr>
        <w:t xml:space="preserve">z administratorem danych osobowych mogę kontaktować się poprzez adres e-mail: </w:t>
      </w:r>
      <w:hyperlink r:id="rId13" w:history="1">
        <w:r w:rsidRPr="00EB68DC">
          <w:rPr>
            <w:rFonts w:asciiTheme="minorHAnsi" w:hAnsiTheme="minorHAnsi" w:cstheme="minorHAnsi"/>
            <w:b/>
            <w:color w:val="0563C1"/>
            <w:sz w:val="20"/>
            <w:szCs w:val="20"/>
            <w:u w:val="single"/>
          </w:rPr>
          <w:t>dprow@pomorskie.eu</w:t>
        </w:r>
      </w:hyperlink>
      <w:r w:rsidRPr="00EB68DC">
        <w:rPr>
          <w:rFonts w:asciiTheme="minorHAnsi" w:hAnsiTheme="minorHAnsi" w:cstheme="minorHAnsi"/>
          <w:color w:val="000000"/>
          <w:sz w:val="20"/>
          <w:szCs w:val="20"/>
        </w:rPr>
        <w:t xml:space="preserve"> lub pisemnie na adres korespondencyjny: </w:t>
      </w:r>
      <w:r w:rsidRPr="00EB68DC">
        <w:rPr>
          <w:rFonts w:asciiTheme="minorHAnsi" w:hAnsiTheme="minorHAnsi" w:cstheme="minorHAnsi"/>
          <w:b/>
          <w:color w:val="000000"/>
          <w:sz w:val="20"/>
          <w:szCs w:val="20"/>
        </w:rPr>
        <w:t>ul. Okopowa 21/27, 80-810 Gdańsk</w:t>
      </w:r>
      <w:r w:rsidRPr="00EB68DC">
        <w:rPr>
          <w:rFonts w:asciiTheme="minorHAnsi" w:hAnsiTheme="minorHAnsi" w:cstheme="minorHAnsi"/>
          <w:color w:val="000000"/>
          <w:sz w:val="20"/>
          <w:szCs w:val="20"/>
        </w:rPr>
        <w:t>;</w:t>
      </w:r>
    </w:p>
    <w:p w:rsidR="00EB68DC" w:rsidRPr="00EB68DC" w:rsidRDefault="00EB68DC" w:rsidP="00EB68DC">
      <w:pPr>
        <w:numPr>
          <w:ilvl w:val="0"/>
          <w:numId w:val="11"/>
        </w:numPr>
        <w:spacing w:before="60" w:after="0" w:line="240" w:lineRule="auto"/>
        <w:ind w:left="357" w:hanging="357"/>
        <w:jc w:val="both"/>
        <w:rPr>
          <w:rFonts w:asciiTheme="minorHAnsi" w:hAnsiTheme="minorHAnsi" w:cstheme="minorHAnsi"/>
          <w:color w:val="000000"/>
          <w:sz w:val="20"/>
          <w:szCs w:val="20"/>
        </w:rPr>
      </w:pPr>
      <w:r w:rsidRPr="00EB68DC">
        <w:rPr>
          <w:rFonts w:asciiTheme="minorHAnsi" w:hAnsiTheme="minorHAnsi" w:cstheme="minorHAnsi"/>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EB68DC">
        <w:rPr>
          <w:rFonts w:asciiTheme="minorHAnsi" w:hAnsiTheme="minorHAnsi" w:cstheme="minorHAnsi"/>
          <w:b/>
          <w:color w:val="000000"/>
          <w:sz w:val="20"/>
          <w:szCs w:val="20"/>
        </w:rPr>
        <w:t>iod@pomorskie.eu</w:t>
      </w:r>
      <w:r w:rsidRPr="00EB68DC">
        <w:rPr>
          <w:rFonts w:asciiTheme="minorHAnsi" w:hAnsiTheme="minorHAnsi" w:cstheme="minorHAnsi"/>
          <w:color w:val="000000"/>
          <w:sz w:val="20"/>
          <w:szCs w:val="20"/>
        </w:rPr>
        <w:t xml:space="preserve"> lub pisemnie na adres korespondencyjny administratora danych, wskazany w pkt. II.2;</w:t>
      </w:r>
    </w:p>
    <w:p w:rsidR="00EB68DC" w:rsidRPr="00EB68DC" w:rsidRDefault="00EB68DC" w:rsidP="00EB68DC">
      <w:pPr>
        <w:numPr>
          <w:ilvl w:val="0"/>
          <w:numId w:val="11"/>
        </w:numPr>
        <w:spacing w:before="60" w:after="0" w:line="240" w:lineRule="auto"/>
        <w:ind w:left="357" w:hanging="357"/>
        <w:jc w:val="both"/>
        <w:rPr>
          <w:rFonts w:asciiTheme="minorHAnsi" w:hAnsiTheme="minorHAnsi" w:cstheme="minorHAnsi"/>
          <w:color w:val="000000"/>
          <w:sz w:val="20"/>
          <w:szCs w:val="20"/>
        </w:rPr>
      </w:pPr>
      <w:r w:rsidRPr="00EB68DC">
        <w:rPr>
          <w:rFonts w:asciiTheme="minorHAnsi" w:hAnsiTheme="minorHAnsi" w:cstheme="minorHAnsi"/>
          <w:color w:val="000000"/>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B68DC" w:rsidRPr="00EB68DC" w:rsidRDefault="00EB68DC" w:rsidP="00EB68DC">
      <w:pPr>
        <w:numPr>
          <w:ilvl w:val="0"/>
          <w:numId w:val="11"/>
        </w:numPr>
        <w:spacing w:before="60" w:after="0" w:line="240" w:lineRule="auto"/>
        <w:ind w:left="357" w:hanging="357"/>
        <w:jc w:val="both"/>
        <w:rPr>
          <w:rFonts w:asciiTheme="minorHAnsi" w:hAnsiTheme="minorHAnsi" w:cstheme="minorHAnsi"/>
          <w:color w:val="000000"/>
          <w:sz w:val="20"/>
          <w:szCs w:val="20"/>
        </w:rPr>
      </w:pPr>
      <w:r w:rsidRPr="00EB68DC">
        <w:rPr>
          <w:rFonts w:asciiTheme="minorHAnsi" w:hAnsiTheme="minorHAnsi" w:cstheme="minorHAnsi"/>
          <w:color w:val="000000"/>
          <w:sz w:val="20"/>
          <w:szCs w:val="20"/>
        </w:rPr>
        <w:t xml:space="preserve">zebrane dane osobowe na podstawach, o których mowa w pkt. II.4 będą przetwarzane przez administratora danych w celu realizacji zadań wynikających z art. 6 ust. 3 </w:t>
      </w:r>
      <w:proofErr w:type="spellStart"/>
      <w:r w:rsidRPr="00EB68DC">
        <w:rPr>
          <w:rFonts w:asciiTheme="minorHAnsi" w:hAnsiTheme="minorHAnsi" w:cstheme="minorHAnsi"/>
          <w:color w:val="000000"/>
          <w:sz w:val="20"/>
          <w:szCs w:val="20"/>
        </w:rPr>
        <w:t>pkt</w:t>
      </w:r>
      <w:proofErr w:type="spellEnd"/>
      <w:r w:rsidRPr="00EB68DC">
        <w:rPr>
          <w:rFonts w:asciiTheme="minorHAnsi" w:hAnsiTheme="minorHAnsi" w:cstheme="minorHAnsi"/>
          <w:color w:val="000000"/>
          <w:sz w:val="20"/>
          <w:szCs w:val="20"/>
        </w:rPr>
        <w:t xml:space="preserve"> 3 oraz ust. 4 i 5 ustawy z dnia 20 lutego 2015 r. o wspieraniu rozwoju obszarów wiejskich z udziałem środków Europejskiego Funduszu Rolnego na rzecz Rozwoju Obszarów Wiejskich w ramach Programu Rozwoju Obszarów Wiejskich na lata </w:t>
      </w:r>
      <w:r w:rsidRPr="00EB68DC">
        <w:rPr>
          <w:rFonts w:asciiTheme="minorHAnsi" w:hAnsiTheme="minorHAnsi" w:cstheme="minorHAnsi"/>
          <w:color w:val="000000"/>
          <w:sz w:val="20"/>
          <w:szCs w:val="20"/>
        </w:rPr>
        <w:lastRenderedPageBreak/>
        <w:t>2014-2020 (</w:t>
      </w:r>
      <w:proofErr w:type="spellStart"/>
      <w:r w:rsidRPr="00EB68DC">
        <w:rPr>
          <w:rFonts w:asciiTheme="minorHAnsi" w:hAnsiTheme="minorHAnsi" w:cstheme="minorHAnsi"/>
          <w:color w:val="000000"/>
          <w:sz w:val="20"/>
          <w:szCs w:val="20"/>
        </w:rPr>
        <w:t>Dz.U</w:t>
      </w:r>
      <w:proofErr w:type="spellEnd"/>
      <w:r w:rsidRPr="00EB68DC">
        <w:rPr>
          <w:rFonts w:asciiTheme="minorHAnsi" w:hAnsiTheme="minorHAnsi" w:cstheme="minorHAnsi"/>
          <w:color w:val="000000"/>
          <w:sz w:val="20"/>
          <w:szCs w:val="20"/>
        </w:rPr>
        <w:t>. z 2018 r. poz. 627), ustawy z dnia 20 lutego 2015 r. o rozwoju lokalnym z udziałem lokalnej społeczności (</w:t>
      </w:r>
      <w:proofErr w:type="spellStart"/>
      <w:r w:rsidRPr="00EB68DC">
        <w:rPr>
          <w:rFonts w:asciiTheme="minorHAnsi" w:hAnsiTheme="minorHAnsi" w:cstheme="minorHAnsi"/>
          <w:color w:val="000000"/>
          <w:sz w:val="20"/>
          <w:szCs w:val="20"/>
        </w:rPr>
        <w:t>Dz.U</w:t>
      </w:r>
      <w:proofErr w:type="spellEnd"/>
      <w:r w:rsidRPr="00EB68DC">
        <w:rPr>
          <w:rFonts w:asciiTheme="minorHAnsi" w:hAnsiTheme="minorHAnsi" w:cstheme="minorHAnsi"/>
          <w:color w:val="000000"/>
          <w:sz w:val="20"/>
          <w:szCs w:val="20"/>
        </w:rPr>
        <w:t xml:space="preserve">. z 2018, poz. 140) oraz rozporządzenia Ministra Rolnictwa i Rozwoju Wsi z dnia 24 września 2015 r. w sprawie szczegółowych warunków i trybu przyznawania pomocy finansowej w ramach </w:t>
      </w:r>
      <w:proofErr w:type="spellStart"/>
      <w:r w:rsidRPr="00EB68DC">
        <w:rPr>
          <w:rFonts w:asciiTheme="minorHAnsi" w:hAnsiTheme="minorHAnsi" w:cstheme="minorHAnsi"/>
          <w:color w:val="000000"/>
          <w:sz w:val="20"/>
          <w:szCs w:val="20"/>
        </w:rPr>
        <w:t>poddziałania</w:t>
      </w:r>
      <w:proofErr w:type="spellEnd"/>
      <w:r w:rsidRPr="00EB68DC">
        <w:rPr>
          <w:rFonts w:asciiTheme="minorHAnsi" w:hAnsiTheme="minorHAnsi" w:cstheme="minorHAnsi"/>
          <w:color w:val="000000"/>
          <w:sz w:val="20"/>
          <w:szCs w:val="20"/>
        </w:rPr>
        <w:t xml:space="preserve"> „Wsparcie na wdrażanie operacji w ramach strategii rozwoju lokalnego kierowanego przez społeczność” objętego Programem Rozwoju Obszarów Wiejskich na lata 2014-2020 (</w:t>
      </w:r>
      <w:proofErr w:type="spellStart"/>
      <w:r w:rsidRPr="00EB68DC">
        <w:rPr>
          <w:rFonts w:asciiTheme="minorHAnsi" w:hAnsiTheme="minorHAnsi" w:cstheme="minorHAnsi"/>
          <w:color w:val="000000"/>
          <w:sz w:val="20"/>
          <w:szCs w:val="20"/>
        </w:rPr>
        <w:t>Dz.U</w:t>
      </w:r>
      <w:proofErr w:type="spellEnd"/>
      <w:r w:rsidRPr="00EB68DC">
        <w:rPr>
          <w:rFonts w:asciiTheme="minorHAnsi" w:hAnsiTheme="minorHAnsi" w:cstheme="minorHAnsi"/>
          <w:color w:val="000000"/>
          <w:sz w:val="20"/>
          <w:szCs w:val="20"/>
        </w:rPr>
        <w:t>. z 2017 r. poz. 772 i 1588 oraz z 2018 r. poz. 861).</w:t>
      </w:r>
    </w:p>
    <w:p w:rsidR="00EB68DC" w:rsidRPr="00EB68DC" w:rsidRDefault="00EB68DC" w:rsidP="00EB68DC">
      <w:pPr>
        <w:numPr>
          <w:ilvl w:val="0"/>
          <w:numId w:val="13"/>
        </w:numPr>
        <w:spacing w:before="120" w:after="0" w:line="240" w:lineRule="auto"/>
        <w:ind w:left="357" w:hanging="215"/>
        <w:jc w:val="center"/>
        <w:rPr>
          <w:rFonts w:asciiTheme="minorHAnsi" w:hAnsiTheme="minorHAnsi" w:cstheme="minorHAnsi"/>
          <w:b/>
          <w:color w:val="000000"/>
          <w:sz w:val="20"/>
          <w:szCs w:val="20"/>
        </w:rPr>
      </w:pPr>
    </w:p>
    <w:p w:rsidR="00EB68DC" w:rsidRPr="00EB68DC" w:rsidRDefault="004002E1" w:rsidP="00EB68DC">
      <w:pPr>
        <w:numPr>
          <w:ilvl w:val="0"/>
          <w:numId w:val="12"/>
        </w:numPr>
        <w:spacing w:before="60" w:after="0" w:line="240" w:lineRule="auto"/>
        <w:ind w:left="357" w:hanging="357"/>
        <w:jc w:val="both"/>
        <w:rPr>
          <w:rFonts w:asciiTheme="minorHAnsi" w:hAnsiTheme="minorHAnsi" w:cstheme="minorHAnsi"/>
          <w:color w:val="000000"/>
          <w:sz w:val="20"/>
          <w:szCs w:val="20"/>
        </w:rPr>
      </w:pPr>
      <w:r>
        <w:rPr>
          <w:rFonts w:asciiTheme="minorHAnsi" w:hAnsiTheme="minorHAnsi" w:cstheme="minorHAnsi"/>
          <w:color w:val="000000"/>
          <w:sz w:val="20"/>
          <w:szCs w:val="20"/>
        </w:rPr>
        <w:t>A</w:t>
      </w:r>
      <w:r w:rsidR="00EB68DC" w:rsidRPr="00EB68DC">
        <w:rPr>
          <w:rFonts w:asciiTheme="minorHAnsi" w:hAnsiTheme="minorHAnsi" w:cstheme="minorHAnsi"/>
          <w:color w:val="000000"/>
          <w:sz w:val="20"/>
          <w:szCs w:val="20"/>
        </w:rPr>
        <w:t xml:space="preserve">dministratorem </w:t>
      </w:r>
      <w:r>
        <w:rPr>
          <w:rFonts w:asciiTheme="minorHAnsi" w:hAnsiTheme="minorHAnsi" w:cstheme="minorHAnsi"/>
          <w:color w:val="000000"/>
          <w:sz w:val="20"/>
          <w:szCs w:val="20"/>
        </w:rPr>
        <w:t>danych osobowych</w:t>
      </w:r>
      <w:r w:rsidR="00EB68DC" w:rsidRPr="00EB68DC">
        <w:rPr>
          <w:rFonts w:asciiTheme="minorHAnsi" w:hAnsiTheme="minorHAnsi" w:cstheme="minorHAnsi"/>
          <w:color w:val="000000"/>
          <w:sz w:val="20"/>
          <w:szCs w:val="20"/>
        </w:rPr>
        <w:t xml:space="preserve"> jest </w:t>
      </w:r>
      <w:r w:rsidR="00EB68DC" w:rsidRPr="00EB68DC">
        <w:rPr>
          <w:rFonts w:asciiTheme="minorHAnsi" w:hAnsiTheme="minorHAnsi" w:cstheme="minorHAnsi"/>
          <w:b/>
          <w:color w:val="000000"/>
          <w:sz w:val="20"/>
          <w:szCs w:val="20"/>
        </w:rPr>
        <w:t>lokalna grupa działania</w:t>
      </w:r>
      <w:r w:rsidR="00EB68DC" w:rsidRPr="00EB68DC">
        <w:rPr>
          <w:rFonts w:asciiTheme="minorHAnsi" w:hAnsiTheme="minorHAnsi" w:cstheme="minorHAnsi"/>
          <w:color w:val="000000"/>
          <w:sz w:val="20"/>
          <w:szCs w:val="20"/>
        </w:rPr>
        <w:t xml:space="preserve"> </w:t>
      </w:r>
      <w:r w:rsidR="00EB68DC" w:rsidRPr="00EB68DC">
        <w:rPr>
          <w:rFonts w:asciiTheme="minorHAnsi" w:hAnsiTheme="minorHAnsi" w:cstheme="minorHAnsi"/>
          <w:b/>
          <w:color w:val="000000"/>
          <w:sz w:val="20"/>
          <w:szCs w:val="20"/>
        </w:rPr>
        <w:t>Słowińska Grupa Rybacka</w:t>
      </w:r>
      <w:r w:rsidR="00EB68DC" w:rsidRPr="00EB68DC">
        <w:rPr>
          <w:rFonts w:asciiTheme="minorHAnsi" w:hAnsiTheme="minorHAnsi" w:cstheme="minorHAnsi"/>
          <w:color w:val="000000"/>
          <w:sz w:val="20"/>
          <w:szCs w:val="20"/>
        </w:rPr>
        <w:t xml:space="preserve"> z siedzibą w </w:t>
      </w:r>
      <w:r w:rsidR="00EB68DC" w:rsidRPr="00EB68DC">
        <w:rPr>
          <w:rFonts w:asciiTheme="minorHAnsi" w:hAnsiTheme="minorHAnsi" w:cstheme="minorHAnsi"/>
          <w:b/>
          <w:color w:val="000000"/>
          <w:sz w:val="20"/>
          <w:szCs w:val="20"/>
        </w:rPr>
        <w:t>Przewłoce przy ul. Usteckiej 8, 76-270 Ustka</w:t>
      </w:r>
      <w:r w:rsidR="00EB68DC" w:rsidRPr="00EB68DC">
        <w:rPr>
          <w:rFonts w:asciiTheme="minorHAnsi" w:hAnsiTheme="minorHAnsi" w:cstheme="minorHAnsi"/>
          <w:color w:val="000000"/>
          <w:sz w:val="20"/>
          <w:szCs w:val="20"/>
        </w:rPr>
        <w:t>;</w:t>
      </w:r>
    </w:p>
    <w:p w:rsidR="00EB68DC" w:rsidRPr="00EB68DC" w:rsidRDefault="00EB68DC" w:rsidP="00EB68DC">
      <w:pPr>
        <w:numPr>
          <w:ilvl w:val="0"/>
          <w:numId w:val="12"/>
        </w:numPr>
        <w:spacing w:before="60" w:after="0" w:line="240" w:lineRule="auto"/>
        <w:jc w:val="both"/>
        <w:rPr>
          <w:rFonts w:asciiTheme="minorHAnsi" w:hAnsiTheme="minorHAnsi" w:cstheme="minorHAnsi"/>
          <w:color w:val="000000"/>
          <w:sz w:val="20"/>
          <w:szCs w:val="20"/>
        </w:rPr>
      </w:pPr>
      <w:r w:rsidRPr="00EB68DC">
        <w:rPr>
          <w:rFonts w:asciiTheme="minorHAnsi" w:hAnsiTheme="minorHAnsi" w:cstheme="minorHAnsi"/>
          <w:color w:val="000000"/>
          <w:sz w:val="20"/>
          <w:szCs w:val="20"/>
        </w:rPr>
        <w:t xml:space="preserve">z administratorem danych osobowych mogę kontaktować się poprzez adres e-mail: </w:t>
      </w:r>
      <w:r w:rsidRPr="00EB68DC">
        <w:rPr>
          <w:rFonts w:asciiTheme="minorHAnsi" w:hAnsiTheme="minorHAnsi" w:cstheme="minorHAnsi"/>
          <w:b/>
          <w:color w:val="000000"/>
          <w:sz w:val="20"/>
          <w:szCs w:val="20"/>
        </w:rPr>
        <w:t>biuro@sgr.org.pl</w:t>
      </w:r>
      <w:r w:rsidRPr="00EB68DC">
        <w:rPr>
          <w:rFonts w:asciiTheme="minorHAnsi" w:hAnsiTheme="minorHAnsi" w:cstheme="minorHAnsi"/>
          <w:color w:val="000000"/>
          <w:sz w:val="20"/>
          <w:szCs w:val="20"/>
        </w:rPr>
        <w:t xml:space="preserve"> lub pisemnie na adres korespondencyjny: </w:t>
      </w:r>
      <w:r w:rsidRPr="00EB68DC">
        <w:rPr>
          <w:rFonts w:asciiTheme="minorHAnsi" w:hAnsiTheme="minorHAnsi" w:cstheme="minorHAnsi"/>
          <w:b/>
          <w:color w:val="000000"/>
          <w:sz w:val="20"/>
          <w:szCs w:val="20"/>
        </w:rPr>
        <w:t>ul. Ustecka 8, Przewłoka, 76-270 Ustka</w:t>
      </w:r>
      <w:r w:rsidRPr="00EB68DC">
        <w:rPr>
          <w:rFonts w:asciiTheme="minorHAnsi" w:hAnsiTheme="minorHAnsi" w:cstheme="minorHAnsi"/>
          <w:color w:val="000000"/>
          <w:sz w:val="20"/>
          <w:szCs w:val="20"/>
        </w:rPr>
        <w:t>;</w:t>
      </w:r>
    </w:p>
    <w:p w:rsidR="00EB68DC" w:rsidRPr="00EB68DC" w:rsidRDefault="00EB68DC" w:rsidP="00EB68DC">
      <w:pPr>
        <w:numPr>
          <w:ilvl w:val="0"/>
          <w:numId w:val="12"/>
        </w:numPr>
        <w:spacing w:before="60" w:after="0" w:line="240" w:lineRule="auto"/>
        <w:ind w:left="357" w:hanging="357"/>
        <w:jc w:val="both"/>
        <w:rPr>
          <w:rFonts w:asciiTheme="minorHAnsi" w:hAnsiTheme="minorHAnsi" w:cstheme="minorHAnsi"/>
          <w:color w:val="000000"/>
          <w:sz w:val="20"/>
          <w:szCs w:val="20"/>
        </w:rPr>
      </w:pPr>
      <w:r w:rsidRPr="00EB68DC">
        <w:rPr>
          <w:rFonts w:asciiTheme="minorHAnsi" w:hAnsiTheme="minorHAnsi" w:cstheme="minorHAnsi"/>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004002E1">
        <w:rPr>
          <w:rFonts w:asciiTheme="minorHAnsi" w:hAnsiTheme="minorHAnsi" w:cstheme="minorHAnsi"/>
          <w:b/>
          <w:color w:val="000000"/>
          <w:sz w:val="20"/>
          <w:szCs w:val="20"/>
        </w:rPr>
        <w:t>---------------------</w:t>
      </w:r>
      <w:r w:rsidRPr="00EB68DC">
        <w:rPr>
          <w:rFonts w:asciiTheme="minorHAnsi" w:hAnsiTheme="minorHAnsi" w:cstheme="minorHAnsi"/>
          <w:color w:val="000000"/>
          <w:sz w:val="20"/>
          <w:szCs w:val="20"/>
        </w:rPr>
        <w:t xml:space="preserve"> lub pisemnie na adres korespondencyjny administratora danych, wskazany w pkt. III.2;</w:t>
      </w:r>
    </w:p>
    <w:p w:rsidR="00EB68DC" w:rsidRPr="00EB68DC" w:rsidRDefault="00EB68DC" w:rsidP="00EB68DC">
      <w:pPr>
        <w:numPr>
          <w:ilvl w:val="0"/>
          <w:numId w:val="12"/>
        </w:numPr>
        <w:spacing w:before="60" w:after="0" w:line="240" w:lineRule="auto"/>
        <w:ind w:left="357" w:hanging="357"/>
        <w:jc w:val="both"/>
        <w:rPr>
          <w:rFonts w:asciiTheme="minorHAnsi" w:hAnsiTheme="minorHAnsi" w:cstheme="minorHAnsi"/>
          <w:color w:val="000000"/>
          <w:sz w:val="20"/>
          <w:szCs w:val="20"/>
        </w:rPr>
      </w:pPr>
      <w:r w:rsidRPr="00EB68DC">
        <w:rPr>
          <w:rFonts w:asciiTheme="minorHAnsi" w:hAnsiTheme="minorHAnsi" w:cstheme="minorHAnsi"/>
          <w:color w:val="000000"/>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B68DC" w:rsidRPr="00EB68DC" w:rsidRDefault="00EB68DC" w:rsidP="00EB68DC">
      <w:pPr>
        <w:numPr>
          <w:ilvl w:val="0"/>
          <w:numId w:val="12"/>
        </w:numPr>
        <w:spacing w:before="60" w:after="0" w:line="240" w:lineRule="auto"/>
        <w:ind w:left="357" w:hanging="357"/>
        <w:jc w:val="both"/>
        <w:rPr>
          <w:rFonts w:asciiTheme="minorHAnsi" w:hAnsiTheme="minorHAnsi" w:cstheme="minorHAnsi"/>
          <w:color w:val="000000"/>
          <w:sz w:val="20"/>
          <w:szCs w:val="20"/>
        </w:rPr>
      </w:pPr>
      <w:r w:rsidRPr="00EB68DC">
        <w:rPr>
          <w:rFonts w:asciiTheme="minorHAnsi" w:hAnsiTheme="minorHAnsi" w:cstheme="minorHAnsi"/>
          <w:color w:val="000000"/>
          <w:sz w:val="20"/>
          <w:szCs w:val="20"/>
        </w:rPr>
        <w:t xml:space="preserve">zebrane dane osobowe na podstawach, o których mowa w pkt. III.4 będą przetwarzane przez administratora danych w celu realizacji zadań wynikających z art. 34 ust. 3 lit. f)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B68DC">
        <w:rPr>
          <w:rFonts w:asciiTheme="minorHAnsi" w:hAnsiTheme="minorHAnsi" w:cstheme="minorHAnsi"/>
          <w:color w:val="000000"/>
          <w:sz w:val="20"/>
          <w:szCs w:val="20"/>
        </w:rPr>
        <w:t>późn</w:t>
      </w:r>
      <w:proofErr w:type="spellEnd"/>
      <w:r w:rsidRPr="00EB68DC">
        <w:rPr>
          <w:rFonts w:asciiTheme="minorHAnsi" w:hAnsiTheme="minorHAnsi" w:cstheme="minorHAnsi"/>
          <w:color w:val="000000"/>
          <w:sz w:val="20"/>
          <w:szCs w:val="20"/>
        </w:rPr>
        <w:t>. zm.), ustawy z dnia 20 lutego 2015 r. o rozwoju lokalnym z udziałem lokalnej społeczności (</w:t>
      </w:r>
      <w:proofErr w:type="spellStart"/>
      <w:r w:rsidRPr="00EB68DC">
        <w:rPr>
          <w:rFonts w:asciiTheme="minorHAnsi" w:hAnsiTheme="minorHAnsi" w:cstheme="minorHAnsi"/>
          <w:color w:val="000000"/>
          <w:sz w:val="20"/>
          <w:szCs w:val="20"/>
        </w:rPr>
        <w:t>Dz.U</w:t>
      </w:r>
      <w:proofErr w:type="spellEnd"/>
      <w:r w:rsidRPr="00EB68DC">
        <w:rPr>
          <w:rFonts w:asciiTheme="minorHAnsi" w:hAnsiTheme="minorHAnsi" w:cstheme="minorHAnsi"/>
          <w:color w:val="000000"/>
          <w:sz w:val="20"/>
          <w:szCs w:val="20"/>
        </w:rPr>
        <w:t xml:space="preserve">. z 2018, poz. 140) oraz rozporządzenia Ministra Rolnictwa i Rozwoju Wsi z dnia 24 września 2015 r. w sprawie szczegółowych warunków i trybu przyznawania pomocy finansowej w ramach </w:t>
      </w:r>
      <w:proofErr w:type="spellStart"/>
      <w:r w:rsidRPr="00EB68DC">
        <w:rPr>
          <w:rFonts w:asciiTheme="minorHAnsi" w:hAnsiTheme="minorHAnsi" w:cstheme="minorHAnsi"/>
          <w:color w:val="000000"/>
          <w:sz w:val="20"/>
          <w:szCs w:val="20"/>
        </w:rPr>
        <w:t>poddziałania</w:t>
      </w:r>
      <w:proofErr w:type="spellEnd"/>
      <w:r w:rsidRPr="00EB68DC">
        <w:rPr>
          <w:rFonts w:asciiTheme="minorHAnsi" w:hAnsiTheme="minorHAnsi" w:cstheme="minorHAnsi"/>
          <w:color w:val="000000"/>
          <w:sz w:val="20"/>
          <w:szCs w:val="20"/>
        </w:rPr>
        <w:t xml:space="preserve"> „Wsparcie na wdrażanie operacji w ramach strategii rozwoju lokalnego kierowanego przez społeczność” objętego Programem Rozwoju Obszarów Wiejskich na lata 2014-2020 (</w:t>
      </w:r>
      <w:proofErr w:type="spellStart"/>
      <w:r w:rsidRPr="00EB68DC">
        <w:rPr>
          <w:rFonts w:asciiTheme="minorHAnsi" w:hAnsiTheme="minorHAnsi" w:cstheme="minorHAnsi"/>
          <w:color w:val="000000"/>
          <w:sz w:val="20"/>
          <w:szCs w:val="20"/>
        </w:rPr>
        <w:t>Dz.U</w:t>
      </w:r>
      <w:proofErr w:type="spellEnd"/>
      <w:r w:rsidRPr="00EB68DC">
        <w:rPr>
          <w:rFonts w:asciiTheme="minorHAnsi" w:hAnsiTheme="minorHAnsi" w:cstheme="minorHAnsi"/>
          <w:color w:val="000000"/>
          <w:sz w:val="20"/>
          <w:szCs w:val="20"/>
        </w:rPr>
        <w:t>. z 2017 r. poz. 772 i 1588 oraz z 2018 r. poz. 861);</w:t>
      </w:r>
    </w:p>
    <w:p w:rsidR="00EB68DC" w:rsidRPr="00EB68DC" w:rsidRDefault="00EB68DC" w:rsidP="004002E1">
      <w:pPr>
        <w:numPr>
          <w:ilvl w:val="0"/>
          <w:numId w:val="13"/>
        </w:numPr>
        <w:spacing w:before="120" w:after="0" w:line="240" w:lineRule="auto"/>
        <w:ind w:left="357" w:hanging="215"/>
        <w:jc w:val="center"/>
        <w:rPr>
          <w:rFonts w:asciiTheme="minorHAnsi" w:hAnsiTheme="minorHAnsi" w:cstheme="minorHAnsi"/>
          <w:b/>
          <w:color w:val="000000"/>
          <w:sz w:val="20"/>
          <w:szCs w:val="20"/>
        </w:rPr>
      </w:pPr>
    </w:p>
    <w:p w:rsidR="00EB68DC" w:rsidRPr="00EB68DC" w:rsidRDefault="00EB68DC" w:rsidP="00EB68DC">
      <w:pPr>
        <w:numPr>
          <w:ilvl w:val="0"/>
          <w:numId w:val="16"/>
        </w:numPr>
        <w:spacing w:before="60" w:after="0" w:line="240" w:lineRule="auto"/>
        <w:jc w:val="both"/>
        <w:rPr>
          <w:rFonts w:asciiTheme="minorHAnsi" w:hAnsiTheme="minorHAnsi" w:cstheme="minorHAnsi"/>
          <w:b/>
          <w:color w:val="000000"/>
          <w:sz w:val="20"/>
          <w:szCs w:val="20"/>
        </w:rPr>
      </w:pPr>
      <w:r w:rsidRPr="00EB68DC">
        <w:rPr>
          <w:rFonts w:asciiTheme="minorHAnsi" w:hAnsiTheme="minorHAnsi" w:cstheme="minorHAnsi"/>
          <w:color w:val="000000"/>
          <w:sz w:val="20"/>
          <w:szCs w:val="20"/>
        </w:rPr>
        <w:t xml:space="preserve">Podmiotem przetwarzającym dane osobowe jest </w:t>
      </w:r>
      <w:r w:rsidRPr="00EB68DC">
        <w:rPr>
          <w:rFonts w:asciiTheme="minorHAnsi" w:hAnsiTheme="minorHAnsi" w:cstheme="minorHAnsi"/>
          <w:b/>
          <w:color w:val="000000"/>
          <w:sz w:val="20"/>
          <w:szCs w:val="20"/>
        </w:rPr>
        <w:t>Gminny Uniwersytet Trzeciego Wieku</w:t>
      </w:r>
      <w:r w:rsidRPr="00EB68DC">
        <w:rPr>
          <w:rFonts w:asciiTheme="minorHAnsi" w:hAnsiTheme="minorHAnsi" w:cstheme="minorHAnsi"/>
          <w:color w:val="000000"/>
          <w:sz w:val="20"/>
          <w:szCs w:val="20"/>
        </w:rPr>
        <w:t xml:space="preserve"> </w:t>
      </w:r>
      <w:r w:rsidRPr="00EB68DC">
        <w:rPr>
          <w:rFonts w:asciiTheme="minorHAnsi" w:hAnsiTheme="minorHAnsi" w:cstheme="minorHAnsi"/>
          <w:b/>
          <w:color w:val="000000"/>
          <w:sz w:val="20"/>
          <w:szCs w:val="20"/>
        </w:rPr>
        <w:t xml:space="preserve">w Redzikowie </w:t>
      </w:r>
      <w:r w:rsidRPr="00EB68DC">
        <w:rPr>
          <w:rFonts w:asciiTheme="minorHAnsi" w:hAnsiTheme="minorHAnsi" w:cstheme="minorHAnsi"/>
          <w:color w:val="000000"/>
          <w:sz w:val="20"/>
          <w:szCs w:val="20"/>
        </w:rPr>
        <w:t xml:space="preserve">z siedzibą w </w:t>
      </w:r>
      <w:r w:rsidRPr="00EB68DC">
        <w:rPr>
          <w:rFonts w:asciiTheme="minorHAnsi" w:hAnsiTheme="minorHAnsi" w:cstheme="minorHAnsi"/>
          <w:b/>
          <w:color w:val="000000"/>
          <w:sz w:val="20"/>
          <w:szCs w:val="20"/>
        </w:rPr>
        <w:t>Redzikowie 16A, 76-204 Słupsk;</w:t>
      </w:r>
    </w:p>
    <w:p w:rsidR="00EB68DC" w:rsidRPr="00EB68DC" w:rsidRDefault="00EB68DC" w:rsidP="00EB68DC">
      <w:pPr>
        <w:numPr>
          <w:ilvl w:val="0"/>
          <w:numId w:val="16"/>
        </w:numPr>
        <w:spacing w:before="60" w:after="0" w:line="240" w:lineRule="auto"/>
        <w:ind w:left="357" w:hanging="357"/>
        <w:jc w:val="both"/>
        <w:rPr>
          <w:rFonts w:asciiTheme="minorHAnsi" w:hAnsiTheme="minorHAnsi" w:cstheme="minorHAnsi"/>
          <w:color w:val="000000"/>
          <w:sz w:val="20"/>
          <w:szCs w:val="20"/>
        </w:rPr>
      </w:pPr>
      <w:r w:rsidRPr="00EB68DC">
        <w:rPr>
          <w:rFonts w:asciiTheme="minorHAnsi" w:hAnsiTheme="minorHAnsi" w:cstheme="minorHAnsi"/>
          <w:color w:val="000000"/>
          <w:sz w:val="20"/>
          <w:szCs w:val="20"/>
        </w:rPr>
        <w:t xml:space="preserve">z administratorem danych osobowych mogę kontaktować się poprzez adres e-mail: </w:t>
      </w:r>
      <w:r w:rsidR="004002E1">
        <w:rPr>
          <w:rFonts w:asciiTheme="minorHAnsi" w:hAnsiTheme="minorHAnsi" w:cstheme="minorHAnsi"/>
          <w:b/>
          <w:color w:val="0563C1"/>
          <w:sz w:val="20"/>
          <w:szCs w:val="20"/>
          <w:u w:val="single"/>
        </w:rPr>
        <w:t>gutw.redzikowo@wp.pl</w:t>
      </w:r>
      <w:r w:rsidRPr="00EB68DC">
        <w:rPr>
          <w:rFonts w:asciiTheme="minorHAnsi" w:hAnsiTheme="minorHAnsi" w:cstheme="minorHAnsi"/>
          <w:color w:val="000000"/>
          <w:sz w:val="20"/>
          <w:szCs w:val="20"/>
        </w:rPr>
        <w:t xml:space="preserve"> lub pisemnie na adres korespondencyjny: </w:t>
      </w:r>
      <w:r w:rsidR="004002E1">
        <w:rPr>
          <w:rFonts w:asciiTheme="minorHAnsi" w:hAnsiTheme="minorHAnsi" w:cstheme="minorHAnsi"/>
          <w:b/>
          <w:color w:val="000000"/>
          <w:sz w:val="20"/>
          <w:szCs w:val="20"/>
        </w:rPr>
        <w:t>Redzikowo 16A</w:t>
      </w:r>
      <w:r w:rsidRPr="00EB68DC">
        <w:rPr>
          <w:rFonts w:asciiTheme="minorHAnsi" w:hAnsiTheme="minorHAnsi" w:cstheme="minorHAnsi"/>
          <w:b/>
          <w:color w:val="000000"/>
          <w:sz w:val="20"/>
          <w:szCs w:val="20"/>
        </w:rPr>
        <w:t>, 76-206 Słupsk</w:t>
      </w:r>
      <w:r w:rsidRPr="00EB68DC">
        <w:rPr>
          <w:rFonts w:asciiTheme="minorHAnsi" w:hAnsiTheme="minorHAnsi" w:cstheme="minorHAnsi"/>
          <w:color w:val="000000"/>
          <w:sz w:val="20"/>
          <w:szCs w:val="20"/>
        </w:rPr>
        <w:t>;</w:t>
      </w:r>
    </w:p>
    <w:p w:rsidR="00EB68DC" w:rsidRPr="00EB68DC" w:rsidRDefault="00EB68DC" w:rsidP="00EB68DC">
      <w:pPr>
        <w:numPr>
          <w:ilvl w:val="0"/>
          <w:numId w:val="16"/>
        </w:numPr>
        <w:spacing w:before="60" w:after="0" w:line="240" w:lineRule="auto"/>
        <w:ind w:left="357" w:hanging="357"/>
        <w:jc w:val="both"/>
        <w:rPr>
          <w:rFonts w:asciiTheme="minorHAnsi" w:hAnsiTheme="minorHAnsi" w:cstheme="minorHAnsi"/>
          <w:color w:val="000000"/>
          <w:sz w:val="20"/>
          <w:szCs w:val="20"/>
        </w:rPr>
      </w:pPr>
      <w:r w:rsidRPr="00EB68DC">
        <w:rPr>
          <w:rFonts w:asciiTheme="minorHAnsi" w:hAnsiTheme="minorHAnsi" w:cstheme="minorHAnsi"/>
          <w:color w:val="000000"/>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r w:rsidRPr="00EB68DC">
        <w:rPr>
          <w:rFonts w:asciiTheme="minorHAnsi" w:hAnsiTheme="minorHAnsi" w:cstheme="minorHAnsi"/>
          <w:b/>
          <w:strike/>
          <w:color w:val="000000"/>
          <w:sz w:val="20"/>
          <w:szCs w:val="20"/>
        </w:rPr>
        <w:t>…………………………………</w:t>
      </w:r>
      <w:r w:rsidRPr="00EB68DC">
        <w:rPr>
          <w:rFonts w:asciiTheme="minorHAnsi" w:hAnsiTheme="minorHAnsi" w:cstheme="minorHAnsi"/>
          <w:color w:val="000000"/>
          <w:sz w:val="20"/>
          <w:szCs w:val="20"/>
        </w:rPr>
        <w:t xml:space="preserve"> lub pisemnie na adres korespondencyjny administratora danych, wskazany w pkt. II.2;</w:t>
      </w:r>
    </w:p>
    <w:p w:rsidR="00EB68DC" w:rsidRPr="00EB68DC" w:rsidRDefault="00EB68DC" w:rsidP="00EB68DC">
      <w:pPr>
        <w:numPr>
          <w:ilvl w:val="0"/>
          <w:numId w:val="16"/>
        </w:numPr>
        <w:spacing w:before="60" w:after="0" w:line="240" w:lineRule="auto"/>
        <w:ind w:left="357" w:hanging="357"/>
        <w:jc w:val="both"/>
        <w:rPr>
          <w:rFonts w:asciiTheme="minorHAnsi" w:hAnsiTheme="minorHAnsi" w:cstheme="minorHAnsi"/>
          <w:color w:val="000000"/>
          <w:sz w:val="20"/>
          <w:szCs w:val="20"/>
        </w:rPr>
      </w:pPr>
      <w:r w:rsidRPr="00EB68DC">
        <w:rPr>
          <w:rFonts w:asciiTheme="minorHAnsi" w:hAnsiTheme="minorHAnsi" w:cstheme="minorHAnsi"/>
          <w:color w:val="000000"/>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B68DC" w:rsidRPr="00EB68DC" w:rsidRDefault="00EB68DC" w:rsidP="00EB68DC">
      <w:pPr>
        <w:spacing w:before="60" w:after="0" w:line="240" w:lineRule="auto"/>
        <w:jc w:val="both"/>
        <w:rPr>
          <w:rFonts w:asciiTheme="minorHAnsi" w:hAnsiTheme="minorHAnsi" w:cstheme="minorHAnsi"/>
          <w:color w:val="000000"/>
          <w:sz w:val="20"/>
          <w:szCs w:val="20"/>
        </w:rPr>
      </w:pPr>
      <w:r w:rsidRPr="00EB68DC">
        <w:rPr>
          <w:rFonts w:asciiTheme="minorHAnsi" w:hAnsiTheme="minorHAnsi" w:cstheme="minorHAnsi"/>
          <w:color w:val="000000"/>
          <w:sz w:val="20"/>
          <w:szCs w:val="20"/>
        </w:rPr>
        <w:t xml:space="preserve">zebrane dane osobowe na podstawach, o których mowa w pkt. II.4 będą przetwarzane przez administratora danych w celu realizacji zadań wynikających z art. 6 ust. 3 </w:t>
      </w:r>
      <w:proofErr w:type="spellStart"/>
      <w:r w:rsidRPr="00EB68DC">
        <w:rPr>
          <w:rFonts w:asciiTheme="minorHAnsi" w:hAnsiTheme="minorHAnsi" w:cstheme="minorHAnsi"/>
          <w:color w:val="000000"/>
          <w:sz w:val="20"/>
          <w:szCs w:val="20"/>
        </w:rPr>
        <w:t>pkt</w:t>
      </w:r>
      <w:proofErr w:type="spellEnd"/>
      <w:r w:rsidRPr="00EB68DC">
        <w:rPr>
          <w:rFonts w:asciiTheme="minorHAnsi" w:hAnsiTheme="minorHAnsi" w:cstheme="minorHAnsi"/>
          <w:color w:val="000000"/>
          <w:sz w:val="20"/>
          <w:szCs w:val="20"/>
        </w:rPr>
        <w:t xml:space="preserve"> 3 oraz ust. 4 i 5 ustawy z dnia 20 lutego 2015 r. o wspieraniu rozwoju obszarów wiejskich z udziałem środków Europejskiego Funduszu Rolnego na rzecz Rozwoju </w:t>
      </w:r>
      <w:r w:rsidRPr="00EB68DC">
        <w:rPr>
          <w:rFonts w:asciiTheme="minorHAnsi" w:hAnsiTheme="minorHAnsi" w:cstheme="minorHAnsi"/>
          <w:color w:val="000000"/>
          <w:sz w:val="20"/>
          <w:szCs w:val="20"/>
        </w:rPr>
        <w:lastRenderedPageBreak/>
        <w:t>Obszarów Wiejskich w ramach Programu Rozwoju Obszarów Wiejskich na lata 2014-2020 (</w:t>
      </w:r>
      <w:proofErr w:type="spellStart"/>
      <w:r w:rsidRPr="00EB68DC">
        <w:rPr>
          <w:rFonts w:asciiTheme="minorHAnsi" w:hAnsiTheme="minorHAnsi" w:cstheme="minorHAnsi"/>
          <w:color w:val="000000"/>
          <w:sz w:val="20"/>
          <w:szCs w:val="20"/>
        </w:rPr>
        <w:t>Dz.U</w:t>
      </w:r>
      <w:proofErr w:type="spellEnd"/>
      <w:r w:rsidRPr="00EB68DC">
        <w:rPr>
          <w:rFonts w:asciiTheme="minorHAnsi" w:hAnsiTheme="minorHAnsi" w:cstheme="minorHAnsi"/>
          <w:color w:val="000000"/>
          <w:sz w:val="20"/>
          <w:szCs w:val="20"/>
        </w:rPr>
        <w:t>. z 2018 r. poz. 627), ustawy z dnia 20 lutego 2015 r. o rozwoju lokalnym z udziałem lokalnej społeczności (</w:t>
      </w:r>
      <w:proofErr w:type="spellStart"/>
      <w:r w:rsidRPr="00EB68DC">
        <w:rPr>
          <w:rFonts w:asciiTheme="minorHAnsi" w:hAnsiTheme="minorHAnsi" w:cstheme="minorHAnsi"/>
          <w:color w:val="000000"/>
          <w:sz w:val="20"/>
          <w:szCs w:val="20"/>
        </w:rPr>
        <w:t>Dz.U</w:t>
      </w:r>
      <w:proofErr w:type="spellEnd"/>
      <w:r w:rsidRPr="00EB68DC">
        <w:rPr>
          <w:rFonts w:asciiTheme="minorHAnsi" w:hAnsiTheme="minorHAnsi" w:cstheme="minorHAnsi"/>
          <w:color w:val="000000"/>
          <w:sz w:val="20"/>
          <w:szCs w:val="20"/>
        </w:rPr>
        <w:t xml:space="preserve">. z 2018, poz. 140) oraz rozporządzenia Ministra Rolnictwa i Rozwoju Wsi z dnia 24 września 2015 r. w sprawie szczegółowych warunków i trybu przyznawania pomocy finansowej w ramach </w:t>
      </w:r>
      <w:proofErr w:type="spellStart"/>
      <w:r w:rsidRPr="00EB68DC">
        <w:rPr>
          <w:rFonts w:asciiTheme="minorHAnsi" w:hAnsiTheme="minorHAnsi" w:cstheme="minorHAnsi"/>
          <w:color w:val="000000"/>
          <w:sz w:val="20"/>
          <w:szCs w:val="20"/>
        </w:rPr>
        <w:t>poddziałania</w:t>
      </w:r>
      <w:proofErr w:type="spellEnd"/>
      <w:r w:rsidRPr="00EB68DC">
        <w:rPr>
          <w:rFonts w:asciiTheme="minorHAnsi" w:hAnsiTheme="minorHAnsi" w:cstheme="minorHAnsi"/>
          <w:color w:val="000000"/>
          <w:sz w:val="20"/>
          <w:szCs w:val="20"/>
        </w:rPr>
        <w:t xml:space="preserve"> „Wsparcie na wdrażanie operacji w ramach strategii rozwoju lokalnego kierowanego przez społeczność” objętego Programem Rozwoju Obszarów Wiejskich na lata 2014-2020 (</w:t>
      </w:r>
      <w:proofErr w:type="spellStart"/>
      <w:r w:rsidRPr="00EB68DC">
        <w:rPr>
          <w:rFonts w:asciiTheme="minorHAnsi" w:hAnsiTheme="minorHAnsi" w:cstheme="minorHAnsi"/>
          <w:color w:val="000000"/>
          <w:sz w:val="20"/>
          <w:szCs w:val="20"/>
        </w:rPr>
        <w:t>Dz.U</w:t>
      </w:r>
      <w:proofErr w:type="spellEnd"/>
      <w:r w:rsidRPr="00EB68DC">
        <w:rPr>
          <w:rFonts w:asciiTheme="minorHAnsi" w:hAnsiTheme="minorHAnsi" w:cstheme="minorHAnsi"/>
          <w:color w:val="000000"/>
          <w:sz w:val="20"/>
          <w:szCs w:val="20"/>
        </w:rPr>
        <w:t>. z 2017 r. poz. 772 i 1588 oraz z 2018 r. poz. 861).</w:t>
      </w:r>
    </w:p>
    <w:p w:rsidR="00EB68DC" w:rsidRPr="00EB68DC" w:rsidRDefault="00EB68DC" w:rsidP="004002E1">
      <w:pPr>
        <w:numPr>
          <w:ilvl w:val="0"/>
          <w:numId w:val="13"/>
        </w:numPr>
        <w:spacing w:before="120" w:after="0" w:line="240" w:lineRule="auto"/>
        <w:ind w:left="357" w:hanging="215"/>
        <w:jc w:val="center"/>
        <w:rPr>
          <w:rFonts w:asciiTheme="minorHAnsi" w:hAnsiTheme="minorHAnsi" w:cstheme="minorHAnsi"/>
          <w:color w:val="000000"/>
          <w:sz w:val="20"/>
          <w:szCs w:val="20"/>
        </w:rPr>
      </w:pPr>
    </w:p>
    <w:p w:rsidR="00EB68DC" w:rsidRPr="00EB68DC" w:rsidRDefault="00EB68DC" w:rsidP="00EB68DC">
      <w:pPr>
        <w:numPr>
          <w:ilvl w:val="0"/>
          <w:numId w:val="14"/>
        </w:numPr>
        <w:spacing w:before="60" w:after="0" w:line="240" w:lineRule="auto"/>
        <w:ind w:left="357" w:hanging="357"/>
        <w:jc w:val="both"/>
        <w:rPr>
          <w:rFonts w:asciiTheme="minorHAnsi" w:hAnsiTheme="minorHAnsi" w:cstheme="minorHAnsi"/>
          <w:color w:val="000000"/>
          <w:sz w:val="20"/>
          <w:szCs w:val="20"/>
        </w:rPr>
      </w:pPr>
      <w:r w:rsidRPr="00EB68DC">
        <w:rPr>
          <w:rFonts w:asciiTheme="minorHAnsi" w:hAnsiTheme="minorHAnsi" w:cstheme="minorHAnsi"/>
          <w:color w:val="000000"/>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EB68DC" w:rsidRPr="00EB68DC" w:rsidRDefault="00EB68DC" w:rsidP="00EB68DC">
      <w:pPr>
        <w:numPr>
          <w:ilvl w:val="0"/>
          <w:numId w:val="14"/>
        </w:numPr>
        <w:spacing w:before="60" w:after="0" w:line="240" w:lineRule="auto"/>
        <w:ind w:left="357" w:hanging="357"/>
        <w:jc w:val="both"/>
        <w:rPr>
          <w:rFonts w:asciiTheme="minorHAnsi" w:hAnsiTheme="minorHAnsi" w:cstheme="minorHAnsi"/>
          <w:color w:val="000000"/>
          <w:sz w:val="20"/>
          <w:szCs w:val="20"/>
        </w:rPr>
      </w:pPr>
      <w:r w:rsidRPr="00EB68DC">
        <w:rPr>
          <w:rFonts w:asciiTheme="minorHAnsi" w:hAnsiTheme="minorHAnsi" w:cstheme="minorHAnsi"/>
          <w:color w:val="000000"/>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EB68DC" w:rsidRPr="00EB68DC" w:rsidRDefault="00EB68DC" w:rsidP="00EB68DC">
      <w:pPr>
        <w:numPr>
          <w:ilvl w:val="0"/>
          <w:numId w:val="14"/>
        </w:numPr>
        <w:spacing w:before="60" w:after="0" w:line="240" w:lineRule="auto"/>
        <w:ind w:left="357" w:hanging="357"/>
        <w:jc w:val="both"/>
        <w:rPr>
          <w:rFonts w:asciiTheme="minorHAnsi" w:hAnsiTheme="minorHAnsi" w:cstheme="minorHAnsi"/>
          <w:color w:val="000000"/>
          <w:sz w:val="20"/>
          <w:szCs w:val="20"/>
        </w:rPr>
      </w:pPr>
      <w:r w:rsidRPr="00EB68DC">
        <w:rPr>
          <w:rFonts w:asciiTheme="minorHAnsi" w:hAnsiTheme="minorHAnsi" w:cstheme="minorHAnsi"/>
          <w:color w:val="000000"/>
          <w:sz w:val="20"/>
          <w:szCs w:val="20"/>
        </w:rPr>
        <w:t>przysługuje mi prawo dostępu do moich danych, prawo żądania ich sprostowania, usunięcia lub ograniczenia ich przetwarzania w przypadkach określonych w rozporządzeniu 2016/679;</w:t>
      </w:r>
    </w:p>
    <w:p w:rsidR="00EB68DC" w:rsidRPr="00EB68DC" w:rsidRDefault="00EB68DC" w:rsidP="00EB68DC">
      <w:pPr>
        <w:numPr>
          <w:ilvl w:val="0"/>
          <w:numId w:val="14"/>
        </w:numPr>
        <w:spacing w:before="60" w:after="0" w:line="240" w:lineRule="auto"/>
        <w:ind w:left="357" w:hanging="357"/>
        <w:jc w:val="both"/>
        <w:rPr>
          <w:rFonts w:asciiTheme="minorHAnsi" w:hAnsiTheme="minorHAnsi" w:cstheme="minorHAnsi"/>
          <w:color w:val="000000"/>
          <w:sz w:val="20"/>
          <w:szCs w:val="20"/>
        </w:rPr>
      </w:pPr>
      <w:r w:rsidRPr="00EB68DC">
        <w:rPr>
          <w:rFonts w:asciiTheme="minorHAnsi" w:hAnsiTheme="minorHAnsi" w:cstheme="minorHAnsi"/>
          <w:color w:val="000000"/>
          <w:sz w:val="20"/>
          <w:szCs w:val="20"/>
        </w:rPr>
        <w:t>w przypadku uznania, że przetwarzanie danych osobowych narusza przepisy rozporządzenia 2016/679, przysługuje mi prawo wniesienia skargi do Prezesa Urzędu Ochrony Danych Osobowych;</w:t>
      </w:r>
    </w:p>
    <w:p w:rsidR="00EB68DC" w:rsidRPr="00EB68DC" w:rsidRDefault="00EB68DC" w:rsidP="00EB68DC">
      <w:pPr>
        <w:numPr>
          <w:ilvl w:val="0"/>
          <w:numId w:val="14"/>
        </w:numPr>
        <w:spacing w:before="60" w:after="0" w:line="240" w:lineRule="auto"/>
        <w:ind w:left="357" w:hanging="357"/>
        <w:jc w:val="both"/>
        <w:rPr>
          <w:rFonts w:asciiTheme="minorHAnsi" w:hAnsiTheme="minorHAnsi" w:cstheme="minorHAnsi"/>
          <w:color w:val="000000"/>
          <w:sz w:val="20"/>
          <w:szCs w:val="20"/>
        </w:rPr>
      </w:pPr>
      <w:r w:rsidRPr="00EB68DC">
        <w:rPr>
          <w:rFonts w:asciiTheme="minorHAnsi" w:hAnsiTheme="minorHAnsi" w:cstheme="minorHAnsi"/>
          <w:color w:val="000000"/>
          <w:sz w:val="20"/>
          <w:szCs w:val="20"/>
        </w:rPr>
        <w:t xml:space="preserve">podanie danych osobowych na podstawie art. 6 ust. 1 lit. c) rozporządzenia 2016/679 w </w:t>
      </w:r>
      <w:r w:rsidRPr="00EB68DC">
        <w:rPr>
          <w:rFonts w:asciiTheme="minorHAnsi" w:hAnsiTheme="minorHAnsi" w:cstheme="minorHAnsi"/>
          <w:i/>
          <w:color w:val="000000"/>
          <w:sz w:val="20"/>
          <w:szCs w:val="20"/>
        </w:rPr>
        <w:t>Liście obecności na szkoleniu / warsztatach / liście rekrutacyjnej w zakresie operacji dotyczącej wzmocnienia kapitału społecznego, w tym podnoszenie wiedzy społecznej lokalnej w zakresie ochrony środowiska, zmian klimatycznych, innowacyjności realizowanej w ramach projektu grantowego w zakresie zachowania dziedzictwa lokalnego</w:t>
      </w:r>
      <w:r w:rsidRPr="00EB68DC">
        <w:rPr>
          <w:rFonts w:asciiTheme="minorHAnsi" w:hAnsiTheme="minorHAnsi" w:cstheme="minorHAnsi"/>
          <w:color w:val="000000"/>
          <w:sz w:val="20"/>
          <w:szCs w:val="20"/>
        </w:rPr>
        <w:t xml:space="preserve"> stanowiącej załącznik do wniosku o płatność na operacje w ramach </w:t>
      </w:r>
      <w:proofErr w:type="spellStart"/>
      <w:r w:rsidRPr="00EB68DC">
        <w:rPr>
          <w:rFonts w:asciiTheme="minorHAnsi" w:hAnsiTheme="minorHAnsi" w:cstheme="minorHAnsi"/>
          <w:color w:val="000000"/>
          <w:sz w:val="20"/>
          <w:szCs w:val="20"/>
        </w:rPr>
        <w:t>poddziałania</w:t>
      </w:r>
      <w:proofErr w:type="spellEnd"/>
      <w:r w:rsidRPr="00EB68DC">
        <w:rPr>
          <w:rFonts w:asciiTheme="minorHAnsi" w:hAnsiTheme="minorHAnsi" w:cstheme="minorHAnsi"/>
          <w:color w:val="000000"/>
          <w:sz w:val="20"/>
          <w:szCs w:val="20"/>
        </w:rPr>
        <w:t xml:space="preserve"> 19.2 „Wsparcie na wdrażanie operacji w ramach strategii rozwoju lokalnego kierowanego przez społeczność” objętego Programem Rozwoju Obszarów Wiejskich na lata 2014–2020, wynika z obowiązku zawartego w przepisach powszechnie obowiązujących, dla potrzeb niezbędnych do prawidłowej realizacji operacji w ramach </w:t>
      </w:r>
      <w:proofErr w:type="spellStart"/>
      <w:r w:rsidRPr="00EB68DC">
        <w:rPr>
          <w:rFonts w:asciiTheme="minorHAnsi" w:hAnsiTheme="minorHAnsi" w:cstheme="minorHAnsi"/>
          <w:color w:val="000000"/>
          <w:sz w:val="20"/>
          <w:szCs w:val="20"/>
        </w:rPr>
        <w:t>poddziałania</w:t>
      </w:r>
      <w:proofErr w:type="spellEnd"/>
      <w:r w:rsidRPr="00EB68DC">
        <w:rPr>
          <w:rFonts w:asciiTheme="minorHAnsi" w:hAnsiTheme="minorHAnsi" w:cstheme="minorHAnsi"/>
          <w:color w:val="000000"/>
          <w:sz w:val="20"/>
          <w:szCs w:val="20"/>
        </w:rPr>
        <w:t xml:space="preserve"> 19.2.</w:t>
      </w:r>
    </w:p>
    <w:p w:rsidR="00D85361" w:rsidRPr="00D85361" w:rsidRDefault="00D85361" w:rsidP="00D85361">
      <w:pPr>
        <w:jc w:val="both"/>
        <w:rPr>
          <w:sz w:val="20"/>
          <w:szCs w:val="20"/>
        </w:rPr>
      </w:pPr>
    </w:p>
    <w:p w:rsidR="00AB2972" w:rsidRPr="00FA6C63" w:rsidRDefault="00AB2972" w:rsidP="00906C44">
      <w:pPr>
        <w:spacing w:after="0"/>
        <w:rPr>
          <w:b/>
          <w:sz w:val="20"/>
          <w:szCs w:val="20"/>
          <w:u w:val="single"/>
        </w:rPr>
      </w:pPr>
    </w:p>
    <w:sectPr w:rsidR="00AB2972" w:rsidRPr="00FA6C63" w:rsidSect="005E101B">
      <w:pgSz w:w="11906" w:h="16838"/>
      <w:pgMar w:top="1417" w:right="1417" w:bottom="2127" w:left="1417" w:header="708" w:footer="8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2EE" w:rsidRDefault="009162EE" w:rsidP="0005706E">
      <w:pPr>
        <w:spacing w:after="0" w:line="240" w:lineRule="auto"/>
      </w:pPr>
      <w:r>
        <w:separator/>
      </w:r>
    </w:p>
  </w:endnote>
  <w:endnote w:type="continuationSeparator" w:id="0">
    <w:p w:rsidR="009162EE" w:rsidRDefault="009162EE" w:rsidP="000570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2EE" w:rsidRDefault="009162EE" w:rsidP="0005706E">
      <w:pPr>
        <w:spacing w:after="0" w:line="240" w:lineRule="auto"/>
      </w:pPr>
      <w:r>
        <w:separator/>
      </w:r>
    </w:p>
  </w:footnote>
  <w:footnote w:type="continuationSeparator" w:id="0">
    <w:p w:rsidR="009162EE" w:rsidRDefault="009162EE" w:rsidP="000570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2312E"/>
    <w:multiLevelType w:val="hybridMultilevel"/>
    <w:tmpl w:val="9A2CFDDA"/>
    <w:lvl w:ilvl="0" w:tplc="608EB5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8714C9B"/>
    <w:multiLevelType w:val="hybridMultilevel"/>
    <w:tmpl w:val="33BAAD18"/>
    <w:lvl w:ilvl="0" w:tplc="E4EE109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1BD45387"/>
    <w:multiLevelType w:val="hybridMultilevel"/>
    <w:tmpl w:val="36C6A15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8A33CAC"/>
    <w:multiLevelType w:val="hybridMultilevel"/>
    <w:tmpl w:val="E996AA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A813F49"/>
    <w:multiLevelType w:val="hybridMultilevel"/>
    <w:tmpl w:val="3F4A7032"/>
    <w:lvl w:ilvl="0" w:tplc="C47EB4CA">
      <w:start w:val="1"/>
      <w:numFmt w:val="upperRoman"/>
      <w:lvlText w:val="%1."/>
      <w:lvlJc w:val="righ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54146FC"/>
    <w:multiLevelType w:val="hybridMultilevel"/>
    <w:tmpl w:val="C6F094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3E9E066F"/>
    <w:multiLevelType w:val="hybridMultilevel"/>
    <w:tmpl w:val="00201264"/>
    <w:lvl w:ilvl="0" w:tplc="ABFEA38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50576A0B"/>
    <w:multiLevelType w:val="hybridMultilevel"/>
    <w:tmpl w:val="E9226C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58FA3495"/>
    <w:multiLevelType w:val="hybridMultilevel"/>
    <w:tmpl w:val="EDA42D9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BE23C04"/>
    <w:multiLevelType w:val="hybridMultilevel"/>
    <w:tmpl w:val="5A3894A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8251C69"/>
    <w:multiLevelType w:val="hybridMultilevel"/>
    <w:tmpl w:val="3966654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724349E2"/>
    <w:multiLevelType w:val="hybridMultilevel"/>
    <w:tmpl w:val="4DFADD4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65E3E4D"/>
    <w:multiLevelType w:val="hybridMultilevel"/>
    <w:tmpl w:val="A4E6A4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7F1816BD"/>
    <w:multiLevelType w:val="hybridMultilevel"/>
    <w:tmpl w:val="FF3676C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3"/>
  </w:num>
  <w:num w:numId="5">
    <w:abstractNumId w:val="6"/>
  </w:num>
  <w:num w:numId="6">
    <w:abstractNumId w:val="18"/>
  </w:num>
  <w:num w:numId="7">
    <w:abstractNumId w:val="3"/>
  </w:num>
  <w:num w:numId="8">
    <w:abstractNumId w:val="8"/>
  </w:num>
  <w:num w:numId="9">
    <w:abstractNumId w:val="15"/>
  </w:num>
  <w:num w:numId="10">
    <w:abstractNumId w:val="7"/>
  </w:num>
  <w:num w:numId="11">
    <w:abstractNumId w:val="2"/>
  </w:num>
  <w:num w:numId="12">
    <w:abstractNumId w:val="14"/>
  </w:num>
  <w:num w:numId="13">
    <w:abstractNumId w:val="5"/>
  </w:num>
  <w:num w:numId="14">
    <w:abstractNumId w:val="17"/>
  </w:num>
  <w:num w:numId="15">
    <w:abstractNumId w:val="12"/>
  </w:num>
  <w:num w:numId="16">
    <w:abstractNumId w:val="1"/>
  </w:num>
  <w:num w:numId="17">
    <w:abstractNumId w:val="11"/>
  </w:num>
  <w:num w:numId="18">
    <w:abstractNumId w:val="1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906C44"/>
    <w:rsid w:val="0005706E"/>
    <w:rsid w:val="00146BCA"/>
    <w:rsid w:val="00345FE5"/>
    <w:rsid w:val="004002E1"/>
    <w:rsid w:val="005E101B"/>
    <w:rsid w:val="006B6615"/>
    <w:rsid w:val="00763B22"/>
    <w:rsid w:val="0085178F"/>
    <w:rsid w:val="008705FC"/>
    <w:rsid w:val="00900C61"/>
    <w:rsid w:val="00906C44"/>
    <w:rsid w:val="009162EE"/>
    <w:rsid w:val="00937E3D"/>
    <w:rsid w:val="0098372A"/>
    <w:rsid w:val="009F6642"/>
    <w:rsid w:val="00A63139"/>
    <w:rsid w:val="00AB2972"/>
    <w:rsid w:val="00B05632"/>
    <w:rsid w:val="00B93582"/>
    <w:rsid w:val="00C867D2"/>
    <w:rsid w:val="00CB5314"/>
    <w:rsid w:val="00D85361"/>
    <w:rsid w:val="00DE387B"/>
    <w:rsid w:val="00E613DD"/>
    <w:rsid w:val="00EA5B51"/>
    <w:rsid w:val="00EB68DC"/>
    <w:rsid w:val="00FA6C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45FE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6C44"/>
    <w:pPr>
      <w:ind w:left="720"/>
      <w:contextualSpacing/>
    </w:pPr>
  </w:style>
  <w:style w:type="character" w:styleId="Hipercze">
    <w:name w:val="Hyperlink"/>
    <w:basedOn w:val="Domylnaczcionkaakapitu"/>
    <w:uiPriority w:val="99"/>
    <w:unhideWhenUsed/>
    <w:rsid w:val="00AB2972"/>
    <w:rPr>
      <w:color w:val="0563C1" w:themeColor="hyperlink"/>
      <w:u w:val="single"/>
    </w:rPr>
  </w:style>
  <w:style w:type="paragraph" w:styleId="Nagwek">
    <w:name w:val="header"/>
    <w:basedOn w:val="Normalny"/>
    <w:link w:val="NagwekZnak"/>
    <w:uiPriority w:val="99"/>
    <w:unhideWhenUsed/>
    <w:rsid w:val="000570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06E"/>
    <w:rPr>
      <w:rFonts w:ascii="Calibri" w:eastAsia="Calibri" w:hAnsi="Calibri" w:cs="Times New Roman"/>
    </w:rPr>
  </w:style>
  <w:style w:type="paragraph" w:styleId="Stopka">
    <w:name w:val="footer"/>
    <w:basedOn w:val="Normalny"/>
    <w:link w:val="StopkaZnak"/>
    <w:uiPriority w:val="99"/>
    <w:unhideWhenUsed/>
    <w:rsid w:val="000570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06E"/>
    <w:rPr>
      <w:rFonts w:ascii="Calibri" w:eastAsia="Calibri" w:hAnsi="Calibri" w:cs="Times New Roman"/>
    </w:rPr>
  </w:style>
  <w:style w:type="table" w:styleId="Tabela-Siatka">
    <w:name w:val="Table Grid"/>
    <w:basedOn w:val="Standardowy"/>
    <w:uiPriority w:val="39"/>
    <w:rsid w:val="00FA6C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dprow@pomorskie.e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od@arim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ARIMR.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1933</Words>
  <Characters>11599</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Słowińska Grupa Rybacka</dc:creator>
  <cp:keywords/>
  <dc:description/>
  <cp:lastModifiedBy>Marianna</cp:lastModifiedBy>
  <cp:revision>11</cp:revision>
  <dcterms:created xsi:type="dcterms:W3CDTF">2019-03-25T07:11:00Z</dcterms:created>
  <dcterms:modified xsi:type="dcterms:W3CDTF">2020-09-29T18:15:00Z</dcterms:modified>
</cp:coreProperties>
</file>